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5B9" w:rsidRPr="00282960" w:rsidRDefault="00617C26" w:rsidP="007255EB">
      <w:pPr>
        <w:spacing w:after="0" w:line="240" w:lineRule="auto"/>
        <w:ind w:left="7080" w:hanging="240"/>
        <w:rPr>
          <w:rFonts w:ascii="Times New Roman" w:hAnsi="Times New Roman" w:cs="Times New Roman"/>
          <w:b/>
          <w:bCs/>
          <w:i/>
          <w:iCs/>
          <w:sz w:val="24"/>
          <w:szCs w:val="24"/>
          <w:lang w:val="uk-UA" w:eastAsia="ru-RU"/>
        </w:rPr>
      </w:pPr>
      <w:r w:rsidRPr="00282960">
        <w:rPr>
          <w:rFonts w:ascii="Times New Roman" w:hAnsi="Times New Roman" w:cs="Times New Roman"/>
          <w:b/>
          <w:bCs/>
          <w:i/>
          <w:iCs/>
          <w:sz w:val="24"/>
          <w:szCs w:val="24"/>
          <w:lang w:val="uk-UA" w:eastAsia="ru-RU"/>
        </w:rPr>
        <w:t xml:space="preserve">Додаток </w:t>
      </w:r>
      <w:r w:rsidR="00282960" w:rsidRPr="00282960">
        <w:rPr>
          <w:rFonts w:ascii="Times New Roman" w:hAnsi="Times New Roman" w:cs="Times New Roman"/>
          <w:b/>
          <w:bCs/>
          <w:i/>
          <w:iCs/>
          <w:sz w:val="24"/>
          <w:szCs w:val="24"/>
          <w:lang w:val="uk-UA" w:eastAsia="ru-RU"/>
        </w:rPr>
        <w:t>189</w:t>
      </w:r>
    </w:p>
    <w:p w:rsidR="00617C26" w:rsidRPr="00282960" w:rsidRDefault="00617C26" w:rsidP="007255EB">
      <w:pPr>
        <w:spacing w:after="0" w:line="240" w:lineRule="auto"/>
        <w:ind w:left="7080" w:hanging="240"/>
        <w:rPr>
          <w:rFonts w:ascii="Times New Roman" w:hAnsi="Times New Roman" w:cs="Times New Roman"/>
          <w:b/>
          <w:bCs/>
          <w:i/>
          <w:iCs/>
          <w:sz w:val="24"/>
          <w:szCs w:val="24"/>
          <w:lang w:val="uk-UA" w:eastAsia="ru-RU"/>
        </w:rPr>
      </w:pPr>
      <w:r w:rsidRPr="00282960">
        <w:rPr>
          <w:rFonts w:ascii="Times New Roman" w:hAnsi="Times New Roman" w:cs="Times New Roman"/>
          <w:b/>
          <w:bCs/>
          <w:i/>
          <w:iCs/>
          <w:sz w:val="24"/>
          <w:szCs w:val="24"/>
          <w:lang w:val="uk-UA" w:eastAsia="ru-RU"/>
        </w:rPr>
        <w:t>до рішення виконкому</w:t>
      </w:r>
    </w:p>
    <w:p w:rsidR="00D07FAA" w:rsidRDefault="00D07FAA" w:rsidP="00D07FAA">
      <w:pPr>
        <w:spacing w:after="0" w:line="240" w:lineRule="auto"/>
        <w:ind w:left="7080" w:hanging="240"/>
        <w:rPr>
          <w:rFonts w:ascii="Times New Roman" w:hAnsi="Times New Roman" w:cs="Times New Roman"/>
          <w:b/>
          <w:bCs/>
          <w:i/>
          <w:iCs/>
          <w:sz w:val="24"/>
          <w:szCs w:val="24"/>
          <w:lang w:val="uk-UA" w:eastAsia="ru-RU"/>
        </w:rPr>
      </w:pPr>
      <w:r>
        <w:rPr>
          <w:rFonts w:ascii="Times New Roman" w:hAnsi="Times New Roman" w:cs="Times New Roman"/>
          <w:b/>
          <w:bCs/>
          <w:i/>
          <w:iCs/>
          <w:sz w:val="24"/>
          <w:szCs w:val="24"/>
          <w:lang w:val="uk-UA" w:eastAsia="ru-RU"/>
        </w:rPr>
        <w:t>районної у місті ради</w:t>
      </w:r>
    </w:p>
    <w:p w:rsidR="000E06E2" w:rsidRPr="00282960" w:rsidRDefault="00D07FAA" w:rsidP="00D07FAA">
      <w:pPr>
        <w:spacing w:after="0" w:line="240" w:lineRule="auto"/>
        <w:ind w:left="7080" w:hanging="240"/>
        <w:rPr>
          <w:rFonts w:ascii="Times New Roman" w:hAnsi="Times New Roman" w:cs="Times New Roman"/>
          <w:b/>
          <w:bCs/>
          <w:i/>
          <w:iCs/>
          <w:sz w:val="24"/>
          <w:szCs w:val="24"/>
          <w:lang w:val="uk-UA" w:eastAsia="ru-RU"/>
        </w:rPr>
      </w:pPr>
      <w:r>
        <w:rPr>
          <w:rFonts w:ascii="Times New Roman" w:hAnsi="Times New Roman" w:cs="Times New Roman"/>
          <w:b/>
          <w:bCs/>
          <w:i/>
          <w:iCs/>
          <w:sz w:val="24"/>
          <w:szCs w:val="24"/>
          <w:lang w:eastAsia="ru-RU"/>
        </w:rPr>
        <w:t>19.11.2025 № 514</w:t>
      </w:r>
    </w:p>
    <w:p w:rsidR="000E06E2" w:rsidRDefault="000E06E2" w:rsidP="00B77463">
      <w:pPr>
        <w:spacing w:after="0" w:line="240" w:lineRule="auto"/>
        <w:rPr>
          <w:rFonts w:ascii="Times New Roman" w:hAnsi="Times New Roman" w:cs="Times New Roman"/>
          <w:b/>
          <w:bCs/>
          <w:sz w:val="28"/>
          <w:szCs w:val="28"/>
          <w:lang w:val="uk-UA" w:eastAsia="ru-RU"/>
        </w:rPr>
      </w:pPr>
      <w:bookmarkStart w:id="0" w:name="_GoBack"/>
      <w:bookmarkEnd w:id="0"/>
    </w:p>
    <w:p w:rsidR="00282960" w:rsidRPr="00282960" w:rsidRDefault="00282960" w:rsidP="00B77463">
      <w:pPr>
        <w:spacing w:after="0" w:line="240" w:lineRule="auto"/>
        <w:rPr>
          <w:rFonts w:ascii="Times New Roman" w:hAnsi="Times New Roman" w:cs="Times New Roman"/>
          <w:b/>
          <w:bCs/>
          <w:sz w:val="28"/>
          <w:szCs w:val="28"/>
          <w:lang w:val="uk-UA" w:eastAsia="ru-RU"/>
        </w:rPr>
      </w:pPr>
    </w:p>
    <w:p w:rsidR="00107B96" w:rsidRPr="00282960" w:rsidRDefault="00107B96" w:rsidP="001765F7">
      <w:pPr>
        <w:spacing w:after="0" w:line="240" w:lineRule="auto"/>
        <w:jc w:val="center"/>
        <w:rPr>
          <w:rFonts w:ascii="Times New Roman" w:hAnsi="Times New Roman"/>
          <w:b/>
          <w:bCs/>
          <w:color w:val="000000"/>
          <w:sz w:val="24"/>
          <w:szCs w:val="24"/>
          <w:lang w:val="uk-UA" w:eastAsia="ru-RU"/>
        </w:rPr>
      </w:pPr>
      <w:r w:rsidRPr="00282960">
        <w:rPr>
          <w:rFonts w:ascii="Times New Roman" w:hAnsi="Times New Roman"/>
          <w:b/>
          <w:bCs/>
          <w:color w:val="000000"/>
          <w:sz w:val="24"/>
          <w:szCs w:val="24"/>
          <w:lang w:val="uk-UA" w:eastAsia="ru-RU"/>
        </w:rPr>
        <w:t xml:space="preserve">ІНФОРМАЦІЙНА КАРТКА </w:t>
      </w:r>
      <w:r w:rsidR="00787D47" w:rsidRPr="00282960">
        <w:rPr>
          <w:rFonts w:ascii="Times New Roman" w:hAnsi="Times New Roman"/>
          <w:b/>
          <w:bCs/>
          <w:color w:val="000000"/>
          <w:sz w:val="24"/>
          <w:szCs w:val="24"/>
          <w:lang w:val="uk-UA" w:eastAsia="ru-RU"/>
        </w:rPr>
        <w:t xml:space="preserve"> </w:t>
      </w:r>
      <w:r w:rsidR="001765F7" w:rsidRPr="00282960">
        <w:rPr>
          <w:rFonts w:ascii="Times New Roman" w:hAnsi="Times New Roman"/>
          <w:b/>
          <w:bCs/>
          <w:color w:val="000000"/>
          <w:sz w:val="24"/>
          <w:szCs w:val="24"/>
          <w:lang w:val="uk-UA" w:eastAsia="ru-RU"/>
        </w:rPr>
        <w:t xml:space="preserve"> № </w:t>
      </w:r>
      <w:r w:rsidR="0078590E" w:rsidRPr="00282960">
        <w:rPr>
          <w:rFonts w:ascii="Times New Roman" w:hAnsi="Times New Roman"/>
          <w:b/>
          <w:bCs/>
          <w:color w:val="000000"/>
          <w:sz w:val="24"/>
          <w:szCs w:val="24"/>
          <w:lang w:val="uk-UA" w:eastAsia="ru-RU"/>
        </w:rPr>
        <w:t>41-39</w:t>
      </w:r>
    </w:p>
    <w:p w:rsidR="00330006" w:rsidRPr="00282960" w:rsidRDefault="00D015B9" w:rsidP="00A376E8">
      <w:pPr>
        <w:spacing w:line="240" w:lineRule="auto"/>
        <w:jc w:val="both"/>
        <w:rPr>
          <w:rFonts w:ascii="Times New Roman" w:hAnsi="Times New Roman" w:cs="Times New Roman"/>
          <w:b/>
          <w:i/>
          <w:color w:val="000000"/>
          <w:sz w:val="24"/>
          <w:szCs w:val="24"/>
          <w:lang w:val="uk-UA"/>
        </w:rPr>
      </w:pPr>
      <w:r w:rsidRPr="00282960">
        <w:rPr>
          <w:rFonts w:ascii="Times New Roman" w:hAnsi="Times New Roman"/>
          <w:b/>
          <w:bCs/>
          <w:iCs/>
          <w:color w:val="000000"/>
          <w:sz w:val="24"/>
          <w:szCs w:val="24"/>
          <w:lang w:val="uk-UA" w:eastAsia="ru-RU"/>
        </w:rPr>
        <w:t>послуги</w:t>
      </w:r>
      <w:r w:rsidR="002E54FF" w:rsidRPr="00282960">
        <w:rPr>
          <w:rFonts w:ascii="Times New Roman" w:hAnsi="Times New Roman" w:cs="Times New Roman"/>
          <w:b/>
          <w:i/>
          <w:color w:val="000000"/>
          <w:sz w:val="24"/>
          <w:szCs w:val="24"/>
          <w:lang w:val="uk-UA"/>
        </w:rPr>
        <w:t xml:space="preserve"> </w:t>
      </w:r>
      <w:r w:rsidR="00A376E8" w:rsidRPr="00282960">
        <w:rPr>
          <w:rFonts w:ascii="Times New Roman" w:hAnsi="Times New Roman" w:cs="Times New Roman"/>
          <w:b/>
          <w:i/>
          <w:color w:val="000000"/>
          <w:sz w:val="24"/>
          <w:szCs w:val="24"/>
          <w:lang w:val="uk-UA"/>
        </w:rPr>
        <w:t xml:space="preserve">Видача направлення на забезпечення допоміжними засобами реабілітації (технічними та іншими засобами реабілітації) осіб з інвалідністю, дітей з інвалідністю та інших категорій </w:t>
      </w:r>
      <w:r w:rsidR="002E54FF" w:rsidRPr="00282960">
        <w:rPr>
          <w:rFonts w:ascii="Times New Roman" w:hAnsi="Times New Roman" w:cs="Times New Roman"/>
          <w:b/>
          <w:i/>
          <w:color w:val="000000"/>
          <w:sz w:val="24"/>
          <w:szCs w:val="24"/>
          <w:lang w:val="uk-UA"/>
        </w:rPr>
        <w:t>осіб</w:t>
      </w:r>
    </w:p>
    <w:tbl>
      <w:tblPr>
        <w:tblW w:w="9854" w:type="dxa"/>
        <w:tblLayout w:type="fixed"/>
        <w:tblLook w:val="00A0" w:firstRow="1" w:lastRow="0" w:firstColumn="1" w:lastColumn="0" w:noHBand="0" w:noVBand="0"/>
      </w:tblPr>
      <w:tblGrid>
        <w:gridCol w:w="636"/>
        <w:gridCol w:w="88"/>
        <w:gridCol w:w="3160"/>
        <w:gridCol w:w="6"/>
        <w:gridCol w:w="5766"/>
        <w:gridCol w:w="6"/>
        <w:gridCol w:w="192"/>
      </w:tblGrid>
      <w:tr w:rsidR="008D65FB" w:rsidRPr="00282960">
        <w:trPr>
          <w:gridAfter w:val="1"/>
          <w:wAfter w:w="192" w:type="dxa"/>
          <w:trHeight w:val="296"/>
        </w:trPr>
        <w:tc>
          <w:tcPr>
            <w:tcW w:w="9662" w:type="dxa"/>
            <w:gridSpan w:val="6"/>
            <w:tcBorders>
              <w:top w:val="single" w:sz="4" w:space="0" w:color="000000"/>
              <w:left w:val="single" w:sz="4" w:space="0" w:color="000000"/>
              <w:bottom w:val="single" w:sz="4" w:space="0" w:color="000000"/>
              <w:right w:val="single" w:sz="4" w:space="0" w:color="000000"/>
            </w:tcBorders>
            <w:vAlign w:val="center"/>
          </w:tcPr>
          <w:p w:rsidR="008D65FB" w:rsidRPr="00282960" w:rsidRDefault="008D65FB" w:rsidP="008D65FB">
            <w:pPr>
              <w:widowControl w:val="0"/>
              <w:spacing w:after="0"/>
              <w:ind w:hanging="14"/>
              <w:jc w:val="center"/>
              <w:rPr>
                <w:rFonts w:ascii="Times New Roman" w:hAnsi="Times New Roman" w:cs="Times New Roman"/>
                <w:i/>
                <w:sz w:val="24"/>
                <w:szCs w:val="24"/>
                <w:lang w:val="uk-UA" w:eastAsia="ru-RU"/>
              </w:rPr>
            </w:pPr>
            <w:r w:rsidRPr="00282960">
              <w:rPr>
                <w:rFonts w:ascii="Times New Roman" w:hAnsi="Times New Roman" w:cs="Times New Roman"/>
                <w:b/>
                <w:bCs/>
                <w:i/>
                <w:sz w:val="24"/>
                <w:szCs w:val="24"/>
                <w:lang w:val="uk-UA"/>
              </w:rPr>
              <w:t>Інформація про центр надання адміністративних послуг</w:t>
            </w:r>
          </w:p>
        </w:tc>
      </w:tr>
      <w:tr w:rsidR="008D65FB" w:rsidRPr="00282960">
        <w:trPr>
          <w:gridAfter w:val="1"/>
          <w:wAfter w:w="192" w:type="dxa"/>
        </w:trPr>
        <w:tc>
          <w:tcPr>
            <w:tcW w:w="3890" w:type="dxa"/>
            <w:gridSpan w:val="4"/>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widowControl w:val="0"/>
              <w:spacing w:after="0" w:line="240" w:lineRule="auto"/>
              <w:rPr>
                <w:rFonts w:ascii="Times New Roman" w:hAnsi="Times New Roman" w:cs="Times New Roman"/>
                <w:sz w:val="24"/>
                <w:szCs w:val="24"/>
                <w:lang w:val="uk-UA" w:eastAsia="ru-RU"/>
              </w:rPr>
            </w:pPr>
            <w:r w:rsidRPr="00282960">
              <w:rPr>
                <w:rFonts w:ascii="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2" w:type="dxa"/>
            <w:gridSpan w:val="2"/>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widowControl w:val="0"/>
              <w:spacing w:after="0" w:line="240" w:lineRule="auto"/>
              <w:rPr>
                <w:rFonts w:ascii="Times New Roman" w:hAnsi="Times New Roman" w:cs="Times New Roman"/>
                <w:sz w:val="24"/>
                <w:szCs w:val="24"/>
                <w:lang w:val="uk-UA" w:eastAsia="ru-RU"/>
              </w:rPr>
            </w:pPr>
            <w:r w:rsidRPr="00282960">
              <w:rPr>
                <w:rFonts w:ascii="Times New Roman" w:hAnsi="Times New Roman" w:cs="Times New Roman"/>
                <w:color w:val="000000"/>
                <w:sz w:val="24"/>
                <w:szCs w:val="24"/>
                <w:lang w:val="uk-UA"/>
              </w:rPr>
              <w:t>Офіс «Я-Ветеран», (надалі – Офіс), мобільний сервіс Центру адміністративних послуг «Віза» («Центр Дії») виконкому Криворізької міської ради</w:t>
            </w:r>
          </w:p>
        </w:tc>
      </w:tr>
      <w:tr w:rsidR="008D65FB" w:rsidRPr="00282960">
        <w:trPr>
          <w:gridAfter w:val="2"/>
          <w:wAfter w:w="198" w:type="dxa"/>
        </w:trPr>
        <w:tc>
          <w:tcPr>
            <w:tcW w:w="724" w:type="dxa"/>
            <w:gridSpan w:val="2"/>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widowControl w:val="0"/>
              <w:spacing w:after="0" w:line="240" w:lineRule="atLeast"/>
              <w:jc w:val="center"/>
              <w:rPr>
                <w:rFonts w:ascii="Times New Roman" w:hAnsi="Times New Roman" w:cs="Times New Roman"/>
                <w:sz w:val="24"/>
                <w:szCs w:val="24"/>
                <w:lang w:val="uk-UA" w:eastAsia="ru-RU"/>
              </w:rPr>
            </w:pPr>
            <w:r w:rsidRPr="00282960">
              <w:rPr>
                <w:rFonts w:ascii="Times New Roman" w:hAnsi="Times New Roman" w:cs="Times New Roman"/>
                <w:b/>
                <w:bCs/>
                <w:sz w:val="24"/>
                <w:szCs w:val="24"/>
                <w:lang w:val="uk-UA" w:eastAsia="ru-RU"/>
              </w:rPr>
              <w:t>1</w:t>
            </w:r>
          </w:p>
        </w:tc>
        <w:tc>
          <w:tcPr>
            <w:tcW w:w="3160" w:type="dxa"/>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spacing w:after="0"/>
              <w:rPr>
                <w:rFonts w:ascii="Times New Roman" w:hAnsi="Times New Roman" w:cs="Times New Roman"/>
                <w:sz w:val="24"/>
                <w:szCs w:val="24"/>
                <w:lang w:val="uk-UA"/>
              </w:rPr>
            </w:pPr>
            <w:r w:rsidRPr="00282960">
              <w:rPr>
                <w:rFonts w:ascii="Times New Roman" w:hAnsi="Times New Roman" w:cs="Times New Roman"/>
                <w:color w:val="000000"/>
                <w:sz w:val="24"/>
                <w:szCs w:val="24"/>
                <w:lang w:val="uk-UA"/>
              </w:rPr>
              <w:t>Місцезнаходження Офісу</w:t>
            </w:r>
          </w:p>
        </w:tc>
        <w:tc>
          <w:tcPr>
            <w:tcW w:w="5772" w:type="dxa"/>
            <w:gridSpan w:val="2"/>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spacing w:after="0" w:line="240" w:lineRule="auto"/>
              <w:rPr>
                <w:rFonts w:ascii="Times New Roman" w:hAnsi="Times New Roman" w:cs="Times New Roman"/>
                <w:sz w:val="24"/>
                <w:szCs w:val="24"/>
                <w:lang w:val="uk-UA"/>
              </w:rPr>
            </w:pPr>
            <w:r w:rsidRPr="00282960">
              <w:rPr>
                <w:rFonts w:ascii="Times New Roman" w:hAnsi="Times New Roman" w:cs="Times New Roman"/>
                <w:color w:val="000000"/>
                <w:sz w:val="24"/>
                <w:szCs w:val="24"/>
                <w:lang w:val="uk-UA"/>
              </w:rPr>
              <w:t>пл. Молодіжна, 1-Б, м. Кривий Ріг, 50101;</w:t>
            </w:r>
            <w:r w:rsidRPr="00282960">
              <w:rPr>
                <w:rFonts w:ascii="Times New Roman" w:hAnsi="Times New Roman" w:cs="Times New Roman"/>
                <w:color w:val="000000"/>
                <w:sz w:val="24"/>
                <w:szCs w:val="24"/>
                <w:lang w:val="uk-UA"/>
              </w:rPr>
              <w:br/>
              <w:t>Мобільний сервіс (за окремим графіком)</w:t>
            </w:r>
          </w:p>
        </w:tc>
      </w:tr>
      <w:tr w:rsidR="008D65FB" w:rsidRPr="00282960">
        <w:trPr>
          <w:gridAfter w:val="2"/>
          <w:wAfter w:w="198" w:type="dxa"/>
        </w:trPr>
        <w:tc>
          <w:tcPr>
            <w:tcW w:w="724" w:type="dxa"/>
            <w:gridSpan w:val="2"/>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widowControl w:val="0"/>
              <w:spacing w:after="0" w:line="240" w:lineRule="atLeast"/>
              <w:jc w:val="center"/>
              <w:rPr>
                <w:rFonts w:ascii="Times New Roman" w:hAnsi="Times New Roman" w:cs="Times New Roman"/>
                <w:b/>
                <w:bCs/>
                <w:sz w:val="24"/>
                <w:szCs w:val="24"/>
                <w:lang w:val="uk-UA" w:eastAsia="ru-RU"/>
              </w:rPr>
            </w:pPr>
            <w:r w:rsidRPr="00282960">
              <w:rPr>
                <w:rFonts w:ascii="Times New Roman" w:hAnsi="Times New Roman" w:cs="Times New Roman"/>
                <w:b/>
                <w:bCs/>
                <w:sz w:val="24"/>
                <w:szCs w:val="24"/>
                <w:lang w:val="uk-UA" w:eastAsia="ru-RU"/>
              </w:rPr>
              <w:t>2</w:t>
            </w:r>
          </w:p>
        </w:tc>
        <w:tc>
          <w:tcPr>
            <w:tcW w:w="3160" w:type="dxa"/>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spacing w:after="0"/>
              <w:rPr>
                <w:rFonts w:ascii="Times New Roman" w:hAnsi="Times New Roman" w:cs="Times New Roman"/>
                <w:sz w:val="24"/>
                <w:szCs w:val="24"/>
                <w:lang w:val="uk-UA"/>
              </w:rPr>
            </w:pPr>
            <w:r w:rsidRPr="00282960">
              <w:rPr>
                <w:rFonts w:ascii="Times New Roman" w:hAnsi="Times New Roman" w:cs="Times New Roman"/>
                <w:color w:val="000000"/>
                <w:sz w:val="24"/>
                <w:szCs w:val="24"/>
                <w:lang w:val="uk-UA"/>
              </w:rPr>
              <w:t>Інформація щодо режиму роботи</w:t>
            </w:r>
          </w:p>
        </w:tc>
        <w:tc>
          <w:tcPr>
            <w:tcW w:w="5772" w:type="dxa"/>
            <w:gridSpan w:val="2"/>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pStyle w:val="a7"/>
              <w:spacing w:before="0" w:beforeAutospacing="0" w:after="0" w:afterAutospacing="0"/>
              <w:jc w:val="both"/>
              <w:rPr>
                <w:rFonts w:eastAsia="Times New Roman"/>
                <w:lang w:eastAsia="en-US"/>
              </w:rPr>
            </w:pPr>
            <w:r w:rsidRPr="00282960">
              <w:rPr>
                <w:rFonts w:eastAsia="Times New Roman"/>
                <w:lang w:eastAsia="en-US"/>
              </w:rPr>
              <w:t xml:space="preserve">1. Офіс працює з понеділка до п’ятниці з 8.00 до 16.30, технічна перерва з 12.30 до 13.00. </w:t>
            </w:r>
          </w:p>
          <w:p w:rsidR="008D65FB" w:rsidRPr="00282960" w:rsidRDefault="008D65FB" w:rsidP="008D65FB">
            <w:pPr>
              <w:pStyle w:val="a7"/>
              <w:spacing w:before="0" w:beforeAutospacing="0" w:after="0" w:afterAutospacing="0"/>
              <w:jc w:val="both"/>
              <w:rPr>
                <w:rFonts w:eastAsia="Times New Roman"/>
                <w:lang w:eastAsia="en-US"/>
              </w:rPr>
            </w:pPr>
            <w:r w:rsidRPr="00282960">
              <w:rPr>
                <w:rFonts w:eastAsia="Times New Roman"/>
                <w:lang w:eastAsia="en-US"/>
              </w:rPr>
              <w:t>Мобільний сервіс (за окремим графіком).</w:t>
            </w:r>
          </w:p>
          <w:p w:rsidR="008D65FB" w:rsidRPr="00282960" w:rsidRDefault="008D65FB" w:rsidP="008D65FB">
            <w:pPr>
              <w:spacing w:after="0" w:line="240" w:lineRule="auto"/>
              <w:rPr>
                <w:rFonts w:ascii="Times New Roman" w:hAnsi="Times New Roman" w:cs="Times New Roman"/>
                <w:sz w:val="24"/>
                <w:szCs w:val="24"/>
                <w:lang w:val="uk-UA"/>
              </w:rPr>
            </w:pPr>
            <w:r w:rsidRPr="00282960">
              <w:rPr>
                <w:rFonts w:ascii="Times New Roman" w:hAnsi="Times New Roman" w:cs="Times New Roman"/>
                <w:sz w:val="24"/>
                <w:szCs w:val="24"/>
                <w:lang w:val="uk-UA"/>
              </w:rPr>
              <w:t xml:space="preserve">  2. Прийом та видача документів для надання             адміністративних, інших публічних послуг здійснюються в Офісі з понеділка до п’ятниці з 8.00 до 16.30, технічна перерва з 12.30 до 13.00</w:t>
            </w:r>
          </w:p>
        </w:tc>
      </w:tr>
      <w:tr w:rsidR="008D65FB" w:rsidRPr="00282960">
        <w:trPr>
          <w:gridAfter w:val="2"/>
          <w:wAfter w:w="198" w:type="dxa"/>
          <w:trHeight w:val="1169"/>
        </w:trPr>
        <w:tc>
          <w:tcPr>
            <w:tcW w:w="724" w:type="dxa"/>
            <w:gridSpan w:val="2"/>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widowControl w:val="0"/>
              <w:spacing w:after="0" w:line="240" w:lineRule="atLeast"/>
              <w:jc w:val="center"/>
              <w:rPr>
                <w:rFonts w:ascii="Times New Roman" w:hAnsi="Times New Roman" w:cs="Times New Roman"/>
                <w:b/>
                <w:bCs/>
                <w:sz w:val="24"/>
                <w:szCs w:val="24"/>
                <w:lang w:val="uk-UA" w:eastAsia="ru-RU"/>
              </w:rPr>
            </w:pPr>
            <w:r w:rsidRPr="00282960">
              <w:rPr>
                <w:rFonts w:ascii="Times New Roman" w:hAnsi="Times New Roman" w:cs="Times New Roman"/>
                <w:b/>
                <w:bCs/>
                <w:sz w:val="24"/>
                <w:szCs w:val="24"/>
                <w:lang w:val="uk-UA" w:eastAsia="ru-RU"/>
              </w:rPr>
              <w:t>3</w:t>
            </w:r>
          </w:p>
        </w:tc>
        <w:tc>
          <w:tcPr>
            <w:tcW w:w="3160" w:type="dxa"/>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pStyle w:val="a7"/>
              <w:spacing w:before="0" w:beforeAutospacing="0" w:after="0" w:afterAutospacing="0"/>
              <w:jc w:val="both"/>
            </w:pPr>
            <w:r w:rsidRPr="00282960">
              <w:rPr>
                <w:color w:val="000000"/>
              </w:rPr>
              <w:t>Телефон/факс (довідки), адреса електронної пошти та вебсайт </w:t>
            </w:r>
          </w:p>
        </w:tc>
        <w:tc>
          <w:tcPr>
            <w:tcW w:w="5772" w:type="dxa"/>
            <w:gridSpan w:val="2"/>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pStyle w:val="a7"/>
              <w:spacing w:before="0" w:beforeAutospacing="0" w:after="0" w:afterAutospacing="0"/>
              <w:ind w:firstLine="34"/>
              <w:jc w:val="both"/>
            </w:pPr>
            <w:r w:rsidRPr="00282960">
              <w:rPr>
                <w:color w:val="000000"/>
              </w:rPr>
              <w:t>Центр надання адміністративних послуг:</w:t>
            </w:r>
          </w:p>
          <w:p w:rsidR="008D65FB" w:rsidRPr="00282960" w:rsidRDefault="008D65FB" w:rsidP="008D65FB">
            <w:pPr>
              <w:pStyle w:val="a7"/>
              <w:spacing w:before="0" w:beforeAutospacing="0" w:after="0" w:afterAutospacing="0"/>
              <w:ind w:firstLine="34"/>
              <w:jc w:val="both"/>
            </w:pPr>
            <w:r w:rsidRPr="00282960">
              <w:rPr>
                <w:color w:val="000000"/>
              </w:rPr>
              <w:t>тел.: 0-800-500-459</w:t>
            </w:r>
          </w:p>
          <w:p w:rsidR="008D65FB" w:rsidRPr="00282960" w:rsidRDefault="008D65FB" w:rsidP="008D65FB">
            <w:pPr>
              <w:pStyle w:val="a7"/>
              <w:spacing w:before="0" w:beforeAutospacing="0" w:after="0" w:afterAutospacing="0"/>
              <w:ind w:firstLine="34"/>
              <w:jc w:val="both"/>
            </w:pPr>
            <w:r w:rsidRPr="00282960">
              <w:rPr>
                <w:color w:val="000000"/>
              </w:rPr>
              <w:t xml:space="preserve">e-mail: </w:t>
            </w:r>
            <w:hyperlink r:id="rId6" w:history="1">
              <w:r w:rsidRPr="00282960">
                <w:rPr>
                  <w:rStyle w:val="a6"/>
                  <w:color w:val="000000"/>
                </w:rPr>
                <w:t>viza@kr.gov.ua</w:t>
              </w:r>
            </w:hyperlink>
          </w:p>
          <w:p w:rsidR="008D65FB" w:rsidRPr="00282960" w:rsidRDefault="008D65FB" w:rsidP="008D65FB">
            <w:pPr>
              <w:spacing w:after="0" w:line="240" w:lineRule="auto"/>
              <w:rPr>
                <w:rFonts w:ascii="Times New Roman" w:hAnsi="Times New Roman" w:cs="Times New Roman"/>
                <w:sz w:val="24"/>
                <w:szCs w:val="24"/>
                <w:lang w:val="uk-UA"/>
              </w:rPr>
            </w:pPr>
            <w:r w:rsidRPr="00282960">
              <w:rPr>
                <w:rFonts w:ascii="Times New Roman" w:hAnsi="Times New Roman" w:cs="Times New Roman"/>
                <w:color w:val="000000"/>
                <w:sz w:val="24"/>
                <w:szCs w:val="24"/>
                <w:lang w:val="uk-UA"/>
              </w:rPr>
              <w:t xml:space="preserve">  https://viza.kr.gov.ua/</w:t>
            </w:r>
          </w:p>
        </w:tc>
      </w:tr>
      <w:tr w:rsidR="008D65FB" w:rsidRPr="00282960">
        <w:trPr>
          <w:gridAfter w:val="2"/>
          <w:wAfter w:w="198" w:type="dxa"/>
        </w:trPr>
        <w:tc>
          <w:tcPr>
            <w:tcW w:w="3884" w:type="dxa"/>
            <w:gridSpan w:val="3"/>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widowControl w:val="0"/>
              <w:spacing w:after="0" w:line="240" w:lineRule="atLeast"/>
              <w:rPr>
                <w:rFonts w:ascii="Times New Roman" w:hAnsi="Times New Roman" w:cs="Times New Roman"/>
                <w:sz w:val="24"/>
                <w:szCs w:val="24"/>
                <w:lang w:val="uk-UA" w:eastAsia="ru-RU"/>
              </w:rPr>
            </w:pPr>
            <w:r w:rsidRPr="00282960">
              <w:rPr>
                <w:rFonts w:ascii="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2" w:type="dxa"/>
            <w:gridSpan w:val="2"/>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spacing w:after="0" w:line="240" w:lineRule="auto"/>
              <w:rPr>
                <w:rFonts w:ascii="Times New Roman" w:hAnsi="Times New Roman" w:cs="Times New Roman"/>
                <w:sz w:val="24"/>
                <w:szCs w:val="24"/>
                <w:lang w:val="uk-UA"/>
              </w:rPr>
            </w:pPr>
            <w:r w:rsidRPr="00282960">
              <w:rPr>
                <w:rFonts w:ascii="Times New Roman" w:hAnsi="Times New Roman" w:cs="Times New Roman"/>
                <w:sz w:val="24"/>
                <w:szCs w:val="24"/>
                <w:lang w:val="uk-UA" w:eastAsia="ru-RU"/>
              </w:rPr>
              <w:t>Центр адміністративних послуг «Віза» («Центр Дії») виконкому Криворізької міської ради (надалі  – Центр)   </w:t>
            </w:r>
          </w:p>
        </w:tc>
      </w:tr>
      <w:tr w:rsidR="008D65FB" w:rsidRPr="00282960">
        <w:trPr>
          <w:gridAfter w:val="2"/>
          <w:wAfter w:w="198" w:type="dxa"/>
        </w:trPr>
        <w:tc>
          <w:tcPr>
            <w:tcW w:w="724" w:type="dxa"/>
            <w:gridSpan w:val="2"/>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widowControl w:val="0"/>
              <w:spacing w:after="0" w:line="240" w:lineRule="atLeast"/>
              <w:jc w:val="center"/>
              <w:rPr>
                <w:rFonts w:ascii="Times New Roman" w:hAnsi="Times New Roman" w:cs="Times New Roman"/>
                <w:b/>
                <w:bCs/>
                <w:sz w:val="24"/>
                <w:szCs w:val="24"/>
                <w:lang w:val="uk-UA" w:eastAsia="ru-RU"/>
              </w:rPr>
            </w:pPr>
            <w:r w:rsidRPr="00282960">
              <w:rPr>
                <w:rFonts w:ascii="Times New Roman" w:hAnsi="Times New Roman" w:cs="Times New Roman"/>
                <w:b/>
                <w:bCs/>
                <w:sz w:val="24"/>
                <w:szCs w:val="24"/>
                <w:lang w:val="uk-UA" w:eastAsia="ru-RU"/>
              </w:rPr>
              <w:t>1</w:t>
            </w:r>
          </w:p>
        </w:tc>
        <w:tc>
          <w:tcPr>
            <w:tcW w:w="3160" w:type="dxa"/>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widowControl w:val="0"/>
              <w:spacing w:after="0" w:line="240" w:lineRule="atLeast"/>
              <w:rPr>
                <w:rFonts w:ascii="Times New Roman" w:hAnsi="Times New Roman" w:cs="Times New Roman"/>
                <w:sz w:val="24"/>
                <w:szCs w:val="24"/>
                <w:lang w:val="uk-UA" w:eastAsia="ru-RU"/>
              </w:rPr>
            </w:pPr>
            <w:r w:rsidRPr="00282960">
              <w:rPr>
                <w:rFonts w:ascii="Times New Roman" w:hAnsi="Times New Roman" w:cs="Times New Roman"/>
                <w:sz w:val="24"/>
                <w:szCs w:val="24"/>
                <w:lang w:val="uk-UA" w:eastAsia="ru-RU"/>
              </w:rPr>
              <w:t>Місцезнаходження віддалених робочих місць Центру</w:t>
            </w:r>
          </w:p>
        </w:tc>
        <w:tc>
          <w:tcPr>
            <w:tcW w:w="5772" w:type="dxa"/>
            <w:gridSpan w:val="2"/>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spacing w:after="0" w:line="240" w:lineRule="auto"/>
              <w:rPr>
                <w:rFonts w:ascii="Times New Roman" w:hAnsi="Times New Roman" w:cs="Times New Roman"/>
                <w:sz w:val="24"/>
                <w:szCs w:val="24"/>
                <w:lang w:val="uk-UA"/>
              </w:rPr>
            </w:pPr>
            <w:r w:rsidRPr="00282960">
              <w:rPr>
                <w:rFonts w:ascii="Times New Roman" w:hAnsi="Times New Roman" w:cs="Times New Roman"/>
                <w:sz w:val="24"/>
                <w:szCs w:val="24"/>
                <w:lang w:val="uk-UA"/>
              </w:rPr>
              <w:t>50083, Дніпропетровська область, місто Кривий Ріг, вулиця Пляжна, будинок 23, управління праці та соціального захисту населення виконкому Тернівської районної у місті ради (далі – Управління)</w:t>
            </w:r>
          </w:p>
        </w:tc>
      </w:tr>
      <w:tr w:rsidR="008D65FB" w:rsidRPr="00282960">
        <w:trPr>
          <w:gridAfter w:val="2"/>
          <w:wAfter w:w="198" w:type="dxa"/>
        </w:trPr>
        <w:tc>
          <w:tcPr>
            <w:tcW w:w="724" w:type="dxa"/>
            <w:gridSpan w:val="2"/>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widowControl w:val="0"/>
              <w:spacing w:after="0" w:line="240" w:lineRule="atLeast"/>
              <w:jc w:val="center"/>
              <w:rPr>
                <w:rFonts w:ascii="Times New Roman" w:hAnsi="Times New Roman" w:cs="Times New Roman"/>
                <w:sz w:val="24"/>
                <w:szCs w:val="24"/>
                <w:lang w:val="uk-UA" w:eastAsia="ru-RU"/>
              </w:rPr>
            </w:pPr>
            <w:r w:rsidRPr="00282960">
              <w:rPr>
                <w:rFonts w:ascii="Times New Roman" w:hAnsi="Times New Roman" w:cs="Times New Roman"/>
                <w:b/>
                <w:bCs/>
                <w:sz w:val="24"/>
                <w:szCs w:val="24"/>
                <w:lang w:val="uk-UA" w:eastAsia="ru-RU"/>
              </w:rPr>
              <w:t>2</w:t>
            </w:r>
          </w:p>
        </w:tc>
        <w:tc>
          <w:tcPr>
            <w:tcW w:w="3160" w:type="dxa"/>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widowControl w:val="0"/>
              <w:spacing w:after="0" w:line="240" w:lineRule="atLeast"/>
              <w:rPr>
                <w:rFonts w:ascii="Times New Roman" w:hAnsi="Times New Roman" w:cs="Times New Roman"/>
                <w:sz w:val="24"/>
                <w:szCs w:val="24"/>
                <w:lang w:val="uk-UA" w:eastAsia="ru-RU"/>
              </w:rPr>
            </w:pPr>
            <w:r w:rsidRPr="00282960">
              <w:rPr>
                <w:rFonts w:ascii="Times New Roman" w:hAnsi="Times New Roman" w:cs="Times New Roman"/>
                <w:sz w:val="24"/>
                <w:szCs w:val="24"/>
                <w:lang w:val="uk-UA" w:eastAsia="ru-RU"/>
              </w:rPr>
              <w:t>Інформація щодо режиму роботи віддалених робочих місць Центру</w:t>
            </w:r>
          </w:p>
        </w:tc>
        <w:tc>
          <w:tcPr>
            <w:tcW w:w="5772" w:type="dxa"/>
            <w:gridSpan w:val="2"/>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spacing w:after="0" w:line="240" w:lineRule="auto"/>
              <w:contextualSpacing/>
              <w:rPr>
                <w:rFonts w:ascii="Times New Roman" w:hAnsi="Times New Roman" w:cs="Times New Roman"/>
                <w:sz w:val="24"/>
                <w:szCs w:val="24"/>
                <w:lang w:val="uk-UA"/>
              </w:rPr>
            </w:pPr>
            <w:r w:rsidRPr="00282960">
              <w:rPr>
                <w:rFonts w:ascii="Times New Roman" w:hAnsi="Times New Roman" w:cs="Times New Roman"/>
                <w:sz w:val="24"/>
                <w:szCs w:val="24"/>
                <w:lang w:val="uk-UA"/>
              </w:rPr>
              <w:t>Понеділок, середа, четвер, п’ятниця, субота 08.00 – 15.30;</w:t>
            </w:r>
          </w:p>
          <w:p w:rsidR="008D65FB" w:rsidRPr="00282960" w:rsidRDefault="008D65FB" w:rsidP="008D65FB">
            <w:pPr>
              <w:spacing w:after="0" w:line="240" w:lineRule="auto"/>
              <w:contextualSpacing/>
              <w:rPr>
                <w:rFonts w:ascii="Times New Roman" w:hAnsi="Times New Roman" w:cs="Times New Roman"/>
                <w:sz w:val="24"/>
                <w:szCs w:val="24"/>
                <w:lang w:val="uk-UA"/>
              </w:rPr>
            </w:pPr>
            <w:r w:rsidRPr="00282960">
              <w:rPr>
                <w:rFonts w:ascii="Times New Roman" w:hAnsi="Times New Roman" w:cs="Times New Roman"/>
                <w:sz w:val="24"/>
                <w:szCs w:val="24"/>
                <w:lang w:val="uk-UA"/>
              </w:rPr>
              <w:t>вівторок 08.00 – 20.00;</w:t>
            </w:r>
          </w:p>
          <w:p w:rsidR="008D65FB" w:rsidRPr="00282960" w:rsidRDefault="008D65FB" w:rsidP="008D65FB">
            <w:pPr>
              <w:spacing w:after="0" w:line="240" w:lineRule="auto"/>
              <w:contextualSpacing/>
              <w:rPr>
                <w:rFonts w:ascii="Times New Roman" w:hAnsi="Times New Roman" w:cs="Times New Roman"/>
                <w:sz w:val="24"/>
                <w:szCs w:val="24"/>
                <w:lang w:val="uk-UA"/>
              </w:rPr>
            </w:pPr>
            <w:r w:rsidRPr="00282960">
              <w:rPr>
                <w:rFonts w:ascii="Times New Roman" w:hAnsi="Times New Roman" w:cs="Times New Roman"/>
                <w:sz w:val="24"/>
                <w:szCs w:val="24"/>
                <w:lang w:val="uk-UA"/>
              </w:rPr>
              <w:t>технічна перерва 12.30 – 13.00</w:t>
            </w:r>
          </w:p>
          <w:p w:rsidR="008D65FB" w:rsidRPr="00282960" w:rsidRDefault="008D65FB" w:rsidP="008D65FB">
            <w:pPr>
              <w:spacing w:after="0" w:line="240" w:lineRule="auto"/>
              <w:rPr>
                <w:rFonts w:ascii="Times New Roman" w:hAnsi="Times New Roman" w:cs="Times New Roman"/>
                <w:sz w:val="24"/>
                <w:szCs w:val="24"/>
                <w:lang w:val="uk-UA"/>
              </w:rPr>
            </w:pPr>
            <w:r w:rsidRPr="00282960">
              <w:rPr>
                <w:rFonts w:ascii="Times New Roman" w:hAnsi="Times New Roman" w:cs="Times New Roman"/>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з технічною перервою з 12.30 до 13.00.</w:t>
            </w:r>
          </w:p>
        </w:tc>
      </w:tr>
      <w:tr w:rsidR="008D65FB" w:rsidRPr="00282960">
        <w:trPr>
          <w:gridAfter w:val="2"/>
          <w:wAfter w:w="198" w:type="dxa"/>
        </w:trPr>
        <w:tc>
          <w:tcPr>
            <w:tcW w:w="724" w:type="dxa"/>
            <w:gridSpan w:val="2"/>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widowControl w:val="0"/>
              <w:spacing w:after="0" w:line="240" w:lineRule="atLeast"/>
              <w:jc w:val="center"/>
              <w:rPr>
                <w:rFonts w:ascii="Times New Roman" w:hAnsi="Times New Roman" w:cs="Times New Roman"/>
                <w:sz w:val="24"/>
                <w:szCs w:val="24"/>
                <w:lang w:val="uk-UA" w:eastAsia="ru-RU"/>
              </w:rPr>
            </w:pPr>
            <w:r w:rsidRPr="00282960">
              <w:rPr>
                <w:rFonts w:ascii="Times New Roman" w:hAnsi="Times New Roman" w:cs="Times New Roman"/>
                <w:b/>
                <w:bCs/>
                <w:sz w:val="24"/>
                <w:szCs w:val="24"/>
                <w:lang w:val="uk-UA" w:eastAsia="ru-RU"/>
              </w:rPr>
              <w:t>3</w:t>
            </w:r>
          </w:p>
        </w:tc>
        <w:tc>
          <w:tcPr>
            <w:tcW w:w="3160" w:type="dxa"/>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widowControl w:val="0"/>
              <w:spacing w:after="0" w:line="240" w:lineRule="atLeast"/>
              <w:rPr>
                <w:rFonts w:ascii="Times New Roman" w:hAnsi="Times New Roman" w:cs="Times New Roman"/>
                <w:sz w:val="24"/>
                <w:szCs w:val="24"/>
                <w:lang w:val="uk-UA" w:eastAsia="ru-RU"/>
              </w:rPr>
            </w:pPr>
            <w:r w:rsidRPr="00282960">
              <w:rPr>
                <w:rFonts w:ascii="Times New Roman" w:hAnsi="Times New Roman" w:cs="Times New Roman"/>
                <w:sz w:val="24"/>
                <w:szCs w:val="24"/>
                <w:lang w:val="uk-UA" w:eastAsia="ru-RU"/>
              </w:rPr>
              <w:t>Телефони та адреси електронної пошти віддалених робочих місць Центру</w:t>
            </w:r>
          </w:p>
        </w:tc>
        <w:tc>
          <w:tcPr>
            <w:tcW w:w="5772" w:type="dxa"/>
            <w:gridSpan w:val="2"/>
            <w:tcBorders>
              <w:top w:val="single" w:sz="4" w:space="0" w:color="000000"/>
              <w:left w:val="single" w:sz="4" w:space="0" w:color="000000"/>
              <w:bottom w:val="single" w:sz="4" w:space="0" w:color="000000"/>
              <w:right w:val="single" w:sz="4" w:space="0" w:color="000000"/>
            </w:tcBorders>
          </w:tcPr>
          <w:p w:rsidR="008D65FB" w:rsidRPr="00282960" w:rsidRDefault="008D65FB" w:rsidP="008D65FB">
            <w:pPr>
              <w:spacing w:after="0" w:line="240" w:lineRule="auto"/>
              <w:rPr>
                <w:rFonts w:ascii="Times New Roman" w:hAnsi="Times New Roman" w:cs="Times New Roman"/>
                <w:sz w:val="24"/>
                <w:szCs w:val="24"/>
                <w:lang w:val="uk-UA"/>
              </w:rPr>
            </w:pPr>
            <w:r w:rsidRPr="00282960">
              <w:rPr>
                <w:rFonts w:ascii="Times New Roman" w:hAnsi="Times New Roman" w:cs="Times New Roman"/>
                <w:sz w:val="24"/>
                <w:szCs w:val="24"/>
                <w:lang w:val="uk-UA"/>
              </w:rPr>
              <w:t>Телефон: 0975033528; 0674336786</w:t>
            </w:r>
          </w:p>
          <w:p w:rsidR="008D65FB" w:rsidRPr="00282960" w:rsidRDefault="008D65FB" w:rsidP="008D65FB">
            <w:pPr>
              <w:spacing w:after="0" w:line="240" w:lineRule="auto"/>
              <w:rPr>
                <w:rFonts w:ascii="Times New Roman" w:hAnsi="Times New Roman" w:cs="Times New Roman"/>
                <w:sz w:val="24"/>
                <w:szCs w:val="24"/>
                <w:lang w:val="uk-UA"/>
              </w:rPr>
            </w:pPr>
            <w:r w:rsidRPr="00282960">
              <w:rPr>
                <w:rFonts w:ascii="Times New Roman" w:hAnsi="Times New Roman" w:cs="Times New Roman"/>
                <w:sz w:val="24"/>
                <w:szCs w:val="24"/>
                <w:lang w:val="uk-UA"/>
              </w:rPr>
              <w:t xml:space="preserve">Ел.пошта: </w:t>
            </w:r>
            <w:hyperlink r:id="rId7" w:history="1">
              <w:r w:rsidRPr="00282960">
                <w:rPr>
                  <w:rFonts w:ascii="Times New Roman" w:hAnsi="Times New Roman" w:cs="Times New Roman"/>
                  <w:sz w:val="24"/>
                  <w:szCs w:val="24"/>
                  <w:lang w:val="uk-UA"/>
                </w:rPr>
                <w:t>upszn@trnvk.gov.ua</w:t>
              </w:r>
            </w:hyperlink>
          </w:p>
          <w:p w:rsidR="008D65FB" w:rsidRPr="00282960" w:rsidRDefault="008D65FB" w:rsidP="008D65FB">
            <w:pPr>
              <w:spacing w:after="0" w:line="240" w:lineRule="auto"/>
              <w:rPr>
                <w:rFonts w:ascii="Times New Roman" w:hAnsi="Times New Roman" w:cs="Times New Roman"/>
                <w:sz w:val="24"/>
                <w:szCs w:val="24"/>
                <w:lang w:val="uk-UA"/>
              </w:rPr>
            </w:pPr>
            <w:r w:rsidRPr="00282960">
              <w:rPr>
                <w:rFonts w:ascii="Times New Roman" w:hAnsi="Times New Roman" w:cs="Times New Roman"/>
                <w:sz w:val="24"/>
                <w:szCs w:val="24"/>
                <w:lang w:val="uk-UA"/>
              </w:rPr>
              <w:t xml:space="preserve">Офіційний вебсайт виконкому районної у місті ради: </w:t>
            </w:r>
            <w:hyperlink r:id="rId8" w:history="1">
              <w:r w:rsidRPr="00282960">
                <w:rPr>
                  <w:rFonts w:ascii="Times New Roman" w:hAnsi="Times New Roman" w:cs="Times New Roman"/>
                  <w:sz w:val="24"/>
                  <w:szCs w:val="24"/>
                  <w:lang w:val="uk-UA"/>
                </w:rPr>
                <w:t>trnvk.gov.ua</w:t>
              </w:r>
            </w:hyperlink>
          </w:p>
        </w:tc>
      </w:tr>
      <w:tr w:rsidR="00107B96" w:rsidRPr="00282960">
        <w:tblPrEx>
          <w:tblLook w:val="04A0" w:firstRow="1" w:lastRow="0" w:firstColumn="1" w:lastColumn="0" w:noHBand="0" w:noVBand="1"/>
        </w:tblPrEx>
        <w:trPr>
          <w:trHeight w:val="346"/>
        </w:trPr>
        <w:tc>
          <w:tcPr>
            <w:tcW w:w="9854" w:type="dxa"/>
            <w:gridSpan w:val="7"/>
            <w:tcBorders>
              <w:top w:val="single" w:sz="4" w:space="0" w:color="000000"/>
              <w:left w:val="single" w:sz="4" w:space="0" w:color="000000"/>
              <w:bottom w:val="single" w:sz="4" w:space="0" w:color="000000"/>
              <w:right w:val="single" w:sz="4" w:space="0" w:color="000000"/>
            </w:tcBorders>
            <w:vAlign w:val="center"/>
          </w:tcPr>
          <w:p w:rsidR="00107B96" w:rsidRPr="00282960" w:rsidRDefault="00107B96">
            <w:pPr>
              <w:spacing w:after="0" w:line="240" w:lineRule="auto"/>
              <w:jc w:val="center"/>
              <w:rPr>
                <w:rFonts w:ascii="Times New Roman" w:hAnsi="Times New Roman"/>
                <w:sz w:val="24"/>
                <w:szCs w:val="24"/>
                <w:lang w:val="uk-UA" w:eastAsia="ru-RU"/>
              </w:rPr>
            </w:pPr>
            <w:r w:rsidRPr="00282960">
              <w:rPr>
                <w:rFonts w:ascii="Times New Roman" w:hAnsi="Times New Roman"/>
                <w:b/>
                <w:bCs/>
                <w:i/>
                <w:iCs/>
                <w:color w:val="000000"/>
                <w:sz w:val="24"/>
                <w:szCs w:val="24"/>
                <w:lang w:val="uk-UA" w:eastAsia="ru-RU"/>
              </w:rPr>
              <w:lastRenderedPageBreak/>
              <w:t>Нормативні акти, якими регламентується надання адміністративної послуги</w:t>
            </w:r>
          </w:p>
        </w:tc>
      </w:tr>
      <w:tr w:rsidR="00107B96" w:rsidRPr="00282960">
        <w:tblPrEx>
          <w:tblLook w:val="04A0" w:firstRow="1" w:lastRow="0" w:firstColumn="1" w:lastColumn="0" w:noHBand="0" w:noVBand="1"/>
        </w:tblPrEx>
        <w:tc>
          <w:tcPr>
            <w:tcW w:w="636" w:type="dxa"/>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0" w:lineRule="atLeast"/>
              <w:jc w:val="center"/>
              <w:rPr>
                <w:rFonts w:ascii="Times New Roman" w:hAnsi="Times New Roman"/>
                <w:sz w:val="24"/>
                <w:szCs w:val="24"/>
                <w:lang w:val="uk-UA" w:eastAsia="ru-RU"/>
              </w:rPr>
            </w:pPr>
            <w:r w:rsidRPr="00282960">
              <w:rPr>
                <w:rFonts w:ascii="Times New Roman" w:hAnsi="Times New Roman"/>
                <w:bCs/>
                <w:color w:val="000000"/>
                <w:sz w:val="24"/>
                <w:szCs w:val="24"/>
                <w:lang w:val="uk-UA" w:eastAsia="ru-RU"/>
              </w:rPr>
              <w:t>4</w:t>
            </w:r>
          </w:p>
        </w:tc>
        <w:tc>
          <w:tcPr>
            <w:tcW w:w="3248" w:type="dxa"/>
            <w:gridSpan w:val="2"/>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0" w:lineRule="atLeast"/>
              <w:rPr>
                <w:rFonts w:ascii="Times New Roman" w:hAnsi="Times New Roman"/>
                <w:sz w:val="24"/>
                <w:szCs w:val="24"/>
                <w:lang w:val="uk-UA" w:eastAsia="ru-RU"/>
              </w:rPr>
            </w:pPr>
            <w:r w:rsidRPr="00282960">
              <w:rPr>
                <w:rFonts w:ascii="Times New Roman" w:hAnsi="Times New Roman"/>
                <w:color w:val="000000"/>
                <w:sz w:val="24"/>
                <w:szCs w:val="24"/>
                <w:lang w:val="uk-UA" w:eastAsia="ru-RU"/>
              </w:rPr>
              <w:t>Кодекси, Закони України</w:t>
            </w:r>
          </w:p>
        </w:tc>
        <w:tc>
          <w:tcPr>
            <w:tcW w:w="5970" w:type="dxa"/>
            <w:gridSpan w:val="4"/>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0" w:lineRule="atLeast"/>
              <w:rPr>
                <w:rFonts w:ascii="Times New Roman" w:hAnsi="Times New Roman"/>
                <w:sz w:val="24"/>
                <w:szCs w:val="24"/>
                <w:lang w:val="uk-UA" w:eastAsia="ru-RU"/>
              </w:rPr>
            </w:pPr>
            <w:r w:rsidRPr="00282960">
              <w:rPr>
                <w:rFonts w:ascii="Times New Roman" w:hAnsi="Times New Roman"/>
                <w:sz w:val="24"/>
                <w:szCs w:val="24"/>
                <w:lang w:val="uk-UA" w:eastAsia="ru-RU"/>
              </w:rPr>
              <w:t>Закони України:</w:t>
            </w:r>
          </w:p>
          <w:p w:rsidR="00107B96" w:rsidRPr="00282960" w:rsidRDefault="00107B96">
            <w:pPr>
              <w:spacing w:after="0" w:line="0" w:lineRule="atLeast"/>
              <w:rPr>
                <w:rFonts w:ascii="Times New Roman" w:hAnsi="Times New Roman"/>
                <w:sz w:val="24"/>
                <w:szCs w:val="24"/>
                <w:lang w:val="uk-UA" w:eastAsia="ru-RU"/>
              </w:rPr>
            </w:pPr>
            <w:r w:rsidRPr="00282960">
              <w:rPr>
                <w:rFonts w:ascii="Times New Roman" w:hAnsi="Times New Roman"/>
                <w:sz w:val="24"/>
                <w:szCs w:val="24"/>
                <w:lang w:val="uk-UA" w:eastAsia="ru-RU"/>
              </w:rPr>
              <w:t>- «Про адміністративні послуги»;</w:t>
            </w:r>
          </w:p>
          <w:p w:rsidR="00F11905" w:rsidRPr="00282960" w:rsidRDefault="00F11905">
            <w:pPr>
              <w:spacing w:after="0" w:line="0" w:lineRule="atLeast"/>
              <w:rPr>
                <w:rFonts w:ascii="Times New Roman" w:hAnsi="Times New Roman"/>
                <w:sz w:val="24"/>
                <w:szCs w:val="24"/>
                <w:lang w:val="uk-UA" w:eastAsia="ru-RU"/>
              </w:rPr>
            </w:pPr>
            <w:r w:rsidRPr="00282960">
              <w:rPr>
                <w:rFonts w:ascii="Times New Roman" w:hAnsi="Times New Roman"/>
                <w:sz w:val="24"/>
                <w:szCs w:val="24"/>
                <w:lang w:val="uk-UA" w:eastAsia="ru-RU"/>
              </w:rPr>
              <w:t>- « Про адміністративну процедуру»;</w:t>
            </w:r>
          </w:p>
          <w:p w:rsidR="00107B96" w:rsidRPr="00282960" w:rsidRDefault="00107B96">
            <w:pPr>
              <w:spacing w:after="0" w:line="0" w:lineRule="atLeast"/>
              <w:rPr>
                <w:rFonts w:ascii="Times New Roman" w:hAnsi="Times New Roman"/>
                <w:sz w:val="24"/>
                <w:szCs w:val="24"/>
                <w:lang w:val="uk-UA" w:eastAsia="ru-RU"/>
              </w:rPr>
            </w:pPr>
            <w:r w:rsidRPr="00282960">
              <w:rPr>
                <w:rFonts w:ascii="Times New Roman" w:hAnsi="Times New Roman"/>
                <w:sz w:val="24"/>
                <w:szCs w:val="24"/>
                <w:lang w:val="uk-UA" w:eastAsia="ru-RU"/>
              </w:rPr>
              <w:t>- «Про реабілітацію осіб з інвалідністю в Україні»;</w:t>
            </w:r>
          </w:p>
          <w:p w:rsidR="00107B96" w:rsidRPr="00282960" w:rsidRDefault="00107B96">
            <w:pPr>
              <w:spacing w:after="0" w:line="0" w:lineRule="atLeast"/>
              <w:rPr>
                <w:rFonts w:ascii="Times New Roman" w:hAnsi="Times New Roman"/>
                <w:sz w:val="24"/>
                <w:szCs w:val="24"/>
                <w:lang w:val="uk-UA" w:eastAsia="ru-RU"/>
              </w:rPr>
            </w:pPr>
            <w:r w:rsidRPr="00282960">
              <w:rPr>
                <w:rFonts w:ascii="Times New Roman" w:hAnsi="Times New Roman"/>
                <w:sz w:val="24"/>
                <w:szCs w:val="24"/>
                <w:lang w:val="uk-UA" w:eastAsia="ru-RU"/>
              </w:rPr>
              <w:t>- «Про основи соціальної захищеності осіб з інвалідністю в Україні»</w:t>
            </w:r>
            <w:r w:rsidR="002256D3" w:rsidRPr="00282960">
              <w:rPr>
                <w:rFonts w:ascii="Times New Roman" w:hAnsi="Times New Roman"/>
                <w:sz w:val="24"/>
                <w:szCs w:val="24"/>
                <w:lang w:val="uk-UA" w:eastAsia="ru-RU"/>
              </w:rPr>
              <w:t xml:space="preserve"> </w:t>
            </w:r>
          </w:p>
        </w:tc>
      </w:tr>
      <w:tr w:rsidR="00107B96" w:rsidRPr="00282960">
        <w:tblPrEx>
          <w:tblLook w:val="04A0" w:firstRow="1" w:lastRow="0" w:firstColumn="1" w:lastColumn="0" w:noHBand="0" w:noVBand="1"/>
        </w:tblPrEx>
        <w:tc>
          <w:tcPr>
            <w:tcW w:w="636" w:type="dxa"/>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240" w:lineRule="auto"/>
              <w:jc w:val="center"/>
              <w:rPr>
                <w:rFonts w:ascii="Times New Roman" w:hAnsi="Times New Roman"/>
                <w:sz w:val="24"/>
                <w:szCs w:val="24"/>
                <w:lang w:val="uk-UA" w:eastAsia="ru-RU"/>
              </w:rPr>
            </w:pPr>
            <w:r w:rsidRPr="00282960">
              <w:rPr>
                <w:rFonts w:ascii="Times New Roman" w:hAnsi="Times New Roman"/>
                <w:bCs/>
                <w:sz w:val="24"/>
                <w:szCs w:val="24"/>
                <w:lang w:val="uk-UA" w:eastAsia="ru-RU"/>
              </w:rPr>
              <w:t>5</w:t>
            </w:r>
          </w:p>
          <w:p w:rsidR="00107B96" w:rsidRPr="00282960" w:rsidRDefault="00107B96">
            <w:pPr>
              <w:spacing w:after="0" w:line="0" w:lineRule="atLeast"/>
              <w:rPr>
                <w:rFonts w:ascii="Times New Roman" w:hAnsi="Times New Roman"/>
                <w:sz w:val="24"/>
                <w:szCs w:val="24"/>
                <w:lang w:val="uk-UA" w:eastAsia="ru-RU"/>
              </w:rPr>
            </w:pPr>
          </w:p>
        </w:tc>
        <w:tc>
          <w:tcPr>
            <w:tcW w:w="3248" w:type="dxa"/>
            <w:gridSpan w:val="2"/>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0" w:lineRule="atLeast"/>
              <w:rPr>
                <w:rFonts w:ascii="Times New Roman" w:hAnsi="Times New Roman"/>
                <w:sz w:val="24"/>
                <w:szCs w:val="24"/>
                <w:lang w:val="uk-UA" w:eastAsia="ru-RU"/>
              </w:rPr>
            </w:pPr>
            <w:r w:rsidRPr="00282960">
              <w:rPr>
                <w:rFonts w:ascii="Times New Roman" w:hAnsi="Times New Roman"/>
                <w:sz w:val="24"/>
                <w:szCs w:val="24"/>
                <w:lang w:val="uk-UA" w:eastAsia="ru-RU"/>
              </w:rPr>
              <w:t>Акти Кабінету Міністрів України</w:t>
            </w:r>
          </w:p>
        </w:tc>
        <w:tc>
          <w:tcPr>
            <w:tcW w:w="5970" w:type="dxa"/>
            <w:gridSpan w:val="4"/>
            <w:tcBorders>
              <w:top w:val="single" w:sz="4" w:space="0" w:color="000000"/>
              <w:left w:val="single" w:sz="4" w:space="0" w:color="000000"/>
              <w:bottom w:val="single" w:sz="4" w:space="0" w:color="000000"/>
              <w:right w:val="single" w:sz="4" w:space="0" w:color="000000"/>
            </w:tcBorders>
          </w:tcPr>
          <w:p w:rsidR="002256D3" w:rsidRPr="00282960" w:rsidRDefault="002256D3" w:rsidP="002256D3">
            <w:pPr>
              <w:widowControl w:val="0"/>
              <w:spacing w:after="0" w:line="240" w:lineRule="auto"/>
              <w:contextualSpacing/>
              <w:jc w:val="both"/>
              <w:rPr>
                <w:rFonts w:ascii="Times New Roman" w:hAnsi="Times New Roman"/>
                <w:sz w:val="24"/>
                <w:szCs w:val="24"/>
                <w:lang w:val="uk-UA" w:eastAsia="ru-RU"/>
              </w:rPr>
            </w:pPr>
            <w:r w:rsidRPr="00282960">
              <w:rPr>
                <w:rFonts w:ascii="Times New Roman" w:hAnsi="Times New Roman"/>
                <w:sz w:val="24"/>
                <w:szCs w:val="24"/>
                <w:lang w:val="uk-UA" w:eastAsia="ru-RU"/>
              </w:rPr>
              <w:t>Постанови Кабінету Міністрів України:</w:t>
            </w:r>
          </w:p>
          <w:p w:rsidR="002256D3" w:rsidRPr="00282960" w:rsidRDefault="002256D3" w:rsidP="002256D3">
            <w:pPr>
              <w:widowControl w:val="0"/>
              <w:spacing w:after="0" w:line="240" w:lineRule="auto"/>
              <w:contextualSpacing/>
              <w:jc w:val="both"/>
              <w:rPr>
                <w:rFonts w:ascii="Times New Roman" w:hAnsi="Times New Roman"/>
                <w:sz w:val="24"/>
                <w:szCs w:val="24"/>
                <w:lang w:val="uk-UA"/>
              </w:rPr>
            </w:pPr>
            <w:r w:rsidRPr="00282960">
              <w:rPr>
                <w:rFonts w:ascii="Times New Roman" w:hAnsi="Times New Roman"/>
                <w:sz w:val="24"/>
                <w:szCs w:val="24"/>
                <w:lang w:val="uk-UA" w:eastAsia="ru-RU"/>
              </w:rPr>
              <w:t xml:space="preserve">   від 05.04.2012 № 321 «</w:t>
            </w:r>
            <w:r w:rsidRPr="00282960">
              <w:rPr>
                <w:rFonts w:ascii="Times New Roman" w:hAnsi="Times New Roman"/>
                <w:sz w:val="24"/>
                <w:szCs w:val="24"/>
                <w:lang w:val="uk-UA"/>
              </w:rPr>
              <w:t>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 їх переліку</w:t>
            </w:r>
            <w:r w:rsidRPr="00282960">
              <w:rPr>
                <w:rFonts w:ascii="Times New Roman" w:hAnsi="Times New Roman"/>
                <w:sz w:val="24"/>
                <w:szCs w:val="24"/>
                <w:lang w:val="uk-UA" w:eastAsia="ru-RU"/>
              </w:rPr>
              <w:t>» зі змінами;</w:t>
            </w:r>
          </w:p>
          <w:p w:rsidR="00107B96" w:rsidRPr="00282960" w:rsidRDefault="002256D3" w:rsidP="00107B96">
            <w:pPr>
              <w:pStyle w:val="msonormalcxspmiddle"/>
              <w:widowControl w:val="0"/>
              <w:spacing w:before="0" w:beforeAutospacing="0" w:after="0" w:afterAutospacing="0"/>
              <w:contextualSpacing/>
              <w:jc w:val="both"/>
              <w:rPr>
                <w:lang w:val="uk-UA"/>
              </w:rPr>
            </w:pPr>
            <w:r w:rsidRPr="00282960">
              <w:rPr>
                <w:lang w:val="uk-UA"/>
              </w:rPr>
              <w:t xml:space="preserve">   від 01.10.2014 № 518 «Деякі питання протезування та ортезування виробами підвищеної функціональності за новітніми технологіями та технологіями виготовлення, які відсутні в Україні, та/або спеціальними виробами для занять спортом окремих категорій громадян, які втратили функціональні можливості кі</w:t>
            </w:r>
            <w:r w:rsidR="00282960">
              <w:rPr>
                <w:lang w:val="uk-UA"/>
              </w:rPr>
              <w:t>нцівки або кінцівок» зі змінами</w:t>
            </w:r>
          </w:p>
        </w:tc>
      </w:tr>
      <w:tr w:rsidR="00107B96" w:rsidRPr="00282960">
        <w:tblPrEx>
          <w:tblLook w:val="04A0" w:firstRow="1" w:lastRow="0" w:firstColumn="1" w:lastColumn="0" w:noHBand="0" w:noVBand="1"/>
        </w:tblPrEx>
        <w:tc>
          <w:tcPr>
            <w:tcW w:w="636" w:type="dxa"/>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0" w:lineRule="atLeast"/>
              <w:jc w:val="center"/>
              <w:rPr>
                <w:rFonts w:ascii="Times New Roman" w:hAnsi="Times New Roman"/>
                <w:sz w:val="24"/>
                <w:szCs w:val="24"/>
                <w:lang w:val="uk-UA" w:eastAsia="ru-RU"/>
              </w:rPr>
            </w:pPr>
            <w:r w:rsidRPr="00282960">
              <w:rPr>
                <w:rFonts w:ascii="Times New Roman" w:hAnsi="Times New Roman"/>
                <w:bCs/>
                <w:sz w:val="24"/>
                <w:szCs w:val="24"/>
                <w:lang w:val="uk-UA" w:eastAsia="ru-RU"/>
              </w:rPr>
              <w:t>6</w:t>
            </w:r>
          </w:p>
        </w:tc>
        <w:tc>
          <w:tcPr>
            <w:tcW w:w="3248" w:type="dxa"/>
            <w:gridSpan w:val="2"/>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0" w:lineRule="atLeast"/>
              <w:rPr>
                <w:rFonts w:ascii="Times New Roman" w:hAnsi="Times New Roman"/>
                <w:sz w:val="24"/>
                <w:szCs w:val="24"/>
                <w:lang w:val="uk-UA" w:eastAsia="ru-RU"/>
              </w:rPr>
            </w:pPr>
            <w:r w:rsidRPr="00282960">
              <w:rPr>
                <w:rFonts w:ascii="Times New Roman" w:hAnsi="Times New Roman"/>
                <w:sz w:val="24"/>
                <w:szCs w:val="24"/>
                <w:lang w:val="uk-UA" w:eastAsia="ru-RU"/>
              </w:rPr>
              <w:t>Акти центральних органів виконавчої влади</w:t>
            </w:r>
          </w:p>
        </w:tc>
        <w:tc>
          <w:tcPr>
            <w:tcW w:w="5970" w:type="dxa"/>
            <w:gridSpan w:val="4"/>
            <w:tcBorders>
              <w:top w:val="single" w:sz="4" w:space="0" w:color="000000"/>
              <w:left w:val="single" w:sz="4" w:space="0" w:color="000000"/>
              <w:bottom w:val="single" w:sz="4" w:space="0" w:color="000000"/>
              <w:right w:val="single" w:sz="4" w:space="0" w:color="000000"/>
            </w:tcBorders>
          </w:tcPr>
          <w:p w:rsidR="002256D3" w:rsidRPr="00282960" w:rsidRDefault="002256D3" w:rsidP="002256D3">
            <w:pPr>
              <w:widowControl w:val="0"/>
              <w:spacing w:after="0" w:line="240" w:lineRule="auto"/>
              <w:contextualSpacing/>
              <w:jc w:val="both"/>
              <w:rPr>
                <w:rFonts w:ascii="Times New Roman" w:hAnsi="Times New Roman"/>
                <w:color w:val="000000"/>
                <w:sz w:val="24"/>
                <w:szCs w:val="24"/>
                <w:lang w:val="uk-UA" w:eastAsia="ru-RU"/>
              </w:rPr>
            </w:pPr>
            <w:r w:rsidRPr="00282960">
              <w:rPr>
                <w:rFonts w:ascii="Times New Roman" w:hAnsi="Times New Roman"/>
                <w:color w:val="000000"/>
                <w:sz w:val="24"/>
                <w:szCs w:val="24"/>
                <w:lang w:val="uk-UA" w:eastAsia="ru-RU"/>
              </w:rPr>
              <w:t>Накази Міністерства соціальної політики України:</w:t>
            </w:r>
          </w:p>
          <w:p w:rsidR="002256D3" w:rsidRPr="00282960" w:rsidRDefault="002256D3" w:rsidP="002256D3">
            <w:pPr>
              <w:widowControl w:val="0"/>
              <w:spacing w:after="0" w:line="240" w:lineRule="auto"/>
              <w:contextualSpacing/>
              <w:jc w:val="both"/>
              <w:rPr>
                <w:rFonts w:ascii="Times New Roman" w:hAnsi="Times New Roman"/>
                <w:color w:val="000000"/>
                <w:sz w:val="24"/>
                <w:szCs w:val="24"/>
                <w:lang w:val="uk-UA" w:eastAsia="ru-RU"/>
              </w:rPr>
            </w:pPr>
            <w:r w:rsidRPr="00282960">
              <w:rPr>
                <w:rFonts w:ascii="Times New Roman" w:hAnsi="Times New Roman"/>
                <w:color w:val="000000"/>
                <w:sz w:val="24"/>
                <w:szCs w:val="24"/>
                <w:lang w:val="uk-UA" w:eastAsia="ru-RU"/>
              </w:rPr>
              <w:t xml:space="preserve">   від 17.03.2021 № 134 «Про затвердження Порядку призначення технічних засобів реабілітації відповідно до функціональних можливостей особи з інвалідністю, дитини з інвалідністю, постраждалого внаслідок антитерористичної операції» зі змінами;</w:t>
            </w:r>
          </w:p>
          <w:p w:rsidR="002256D3" w:rsidRPr="00282960" w:rsidRDefault="002256D3" w:rsidP="002256D3">
            <w:pPr>
              <w:pStyle w:val="2"/>
              <w:shd w:val="clear" w:color="auto" w:fill="FFFFFF"/>
              <w:spacing w:before="0" w:beforeAutospacing="0" w:after="0" w:afterAutospacing="0"/>
              <w:jc w:val="both"/>
              <w:rPr>
                <w:b w:val="0"/>
                <w:color w:val="000000"/>
                <w:sz w:val="24"/>
                <w:szCs w:val="24"/>
                <w:lang w:val="uk-UA"/>
              </w:rPr>
            </w:pPr>
            <w:r w:rsidRPr="00282960">
              <w:rPr>
                <w:b w:val="0"/>
                <w:color w:val="000000"/>
                <w:sz w:val="24"/>
                <w:szCs w:val="24"/>
                <w:lang w:val="uk-UA"/>
              </w:rPr>
              <w:t xml:space="preserve">   від 06.07.2022 № 195 «</w:t>
            </w:r>
            <w:r w:rsidRPr="00282960">
              <w:rPr>
                <w:b w:val="0"/>
                <w:sz w:val="24"/>
                <w:szCs w:val="24"/>
                <w:lang w:val="uk-UA"/>
              </w:rPr>
              <w:t>Про затвердження форм документів з обліку та забезпечення осіб з інвалідністю, дітей з інвалідністю та інших окремих категорій населення допоміжними засобами реабілітації (технічними та іншими засобами реабілітації)</w:t>
            </w:r>
            <w:r w:rsidRPr="00282960">
              <w:rPr>
                <w:b w:val="0"/>
                <w:color w:val="000000"/>
                <w:sz w:val="24"/>
                <w:szCs w:val="24"/>
                <w:lang w:val="uk-UA"/>
              </w:rPr>
              <w:t>».</w:t>
            </w:r>
          </w:p>
          <w:p w:rsidR="00107B96" w:rsidRPr="00282960" w:rsidRDefault="002256D3" w:rsidP="00107B96">
            <w:pPr>
              <w:widowControl w:val="0"/>
              <w:spacing w:after="0" w:line="240" w:lineRule="auto"/>
              <w:contextualSpacing/>
              <w:jc w:val="both"/>
              <w:rPr>
                <w:rFonts w:ascii="Times New Roman" w:hAnsi="Times New Roman" w:cs="Times New Roman"/>
                <w:color w:val="000000"/>
                <w:sz w:val="24"/>
                <w:szCs w:val="24"/>
                <w:lang w:val="uk-UA" w:eastAsia="ru-RU"/>
              </w:rPr>
            </w:pPr>
            <w:r w:rsidRPr="00282960">
              <w:rPr>
                <w:lang w:val="uk-UA"/>
              </w:rPr>
              <w:t xml:space="preserve">  </w:t>
            </w:r>
            <w:r w:rsidRPr="00282960">
              <w:rPr>
                <w:rFonts w:ascii="Times New Roman" w:hAnsi="Times New Roman" w:cs="Times New Roman"/>
                <w:sz w:val="24"/>
                <w:szCs w:val="24"/>
                <w:lang w:val="uk-UA"/>
              </w:rPr>
              <w:t>від 20.11.2020 № 774/2691 «Про затвердження Переліку діагнозів відповідно до найменування технічних та інших засобів реабілітації згідно з Міжнародною статистичною класифікацією хвороб та споріднених проблем охорони здоров’я»</w:t>
            </w:r>
          </w:p>
        </w:tc>
      </w:tr>
      <w:tr w:rsidR="00107B96" w:rsidRPr="00282960">
        <w:tblPrEx>
          <w:tblLook w:val="04A0" w:firstRow="1" w:lastRow="0" w:firstColumn="1" w:lastColumn="0" w:noHBand="0" w:noVBand="1"/>
        </w:tblPrEx>
        <w:trPr>
          <w:trHeight w:val="751"/>
        </w:trPr>
        <w:tc>
          <w:tcPr>
            <w:tcW w:w="636" w:type="dxa"/>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240" w:lineRule="auto"/>
              <w:jc w:val="center"/>
              <w:rPr>
                <w:rFonts w:ascii="Times New Roman" w:hAnsi="Times New Roman"/>
                <w:sz w:val="24"/>
                <w:szCs w:val="24"/>
                <w:lang w:val="uk-UA" w:eastAsia="ru-RU"/>
              </w:rPr>
            </w:pPr>
            <w:r w:rsidRPr="00282960">
              <w:rPr>
                <w:rFonts w:ascii="Times New Roman" w:hAnsi="Times New Roman"/>
                <w:bCs/>
                <w:sz w:val="24"/>
                <w:szCs w:val="24"/>
                <w:lang w:val="uk-UA" w:eastAsia="ru-RU"/>
              </w:rPr>
              <w:t>7</w:t>
            </w:r>
          </w:p>
        </w:tc>
        <w:tc>
          <w:tcPr>
            <w:tcW w:w="3248" w:type="dxa"/>
            <w:gridSpan w:val="2"/>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240" w:lineRule="auto"/>
              <w:rPr>
                <w:rFonts w:ascii="Times New Roman" w:hAnsi="Times New Roman"/>
                <w:sz w:val="24"/>
                <w:szCs w:val="24"/>
                <w:lang w:val="uk-UA" w:eastAsia="ru-RU"/>
              </w:rPr>
            </w:pPr>
            <w:r w:rsidRPr="00282960">
              <w:rPr>
                <w:rFonts w:ascii="Times New Roman" w:hAnsi="Times New Roman"/>
                <w:sz w:val="24"/>
                <w:szCs w:val="24"/>
                <w:lang w:val="uk-UA" w:eastAsia="ru-RU"/>
              </w:rPr>
              <w:t>Акти місцевих органів виконавчої влади/органів місцевого самоврядування</w:t>
            </w:r>
          </w:p>
        </w:tc>
        <w:tc>
          <w:tcPr>
            <w:tcW w:w="5970" w:type="dxa"/>
            <w:gridSpan w:val="4"/>
            <w:tcBorders>
              <w:top w:val="single" w:sz="4" w:space="0" w:color="000000"/>
              <w:left w:val="single" w:sz="4" w:space="0" w:color="000000"/>
              <w:bottom w:val="single" w:sz="4" w:space="0" w:color="000000"/>
              <w:right w:val="single" w:sz="4" w:space="0" w:color="000000"/>
            </w:tcBorders>
          </w:tcPr>
          <w:p w:rsidR="00107B96" w:rsidRPr="00282960" w:rsidRDefault="00107B96">
            <w:pPr>
              <w:widowControl w:val="0"/>
              <w:spacing w:after="0" w:line="240" w:lineRule="auto"/>
              <w:rPr>
                <w:rFonts w:ascii="Times New Roman" w:hAnsi="Times New Roman"/>
                <w:color w:val="000000"/>
                <w:sz w:val="24"/>
                <w:szCs w:val="24"/>
                <w:lang w:val="uk-UA" w:eastAsia="ru-RU"/>
              </w:rPr>
            </w:pPr>
            <w:r w:rsidRPr="00282960">
              <w:rPr>
                <w:rFonts w:ascii="Times New Roman" w:hAnsi="Times New Roman"/>
                <w:color w:val="000000"/>
                <w:sz w:val="24"/>
                <w:szCs w:val="24"/>
                <w:lang w:val="uk-UA" w:eastAsia="ru-RU"/>
              </w:rPr>
              <w:t>-</w:t>
            </w:r>
          </w:p>
        </w:tc>
      </w:tr>
      <w:tr w:rsidR="00107B96" w:rsidRPr="00282960">
        <w:tblPrEx>
          <w:tblLook w:val="04A0" w:firstRow="1" w:lastRow="0" w:firstColumn="1" w:lastColumn="0" w:noHBand="0" w:noVBand="1"/>
        </w:tblPrEx>
        <w:trPr>
          <w:trHeight w:val="288"/>
        </w:trPr>
        <w:tc>
          <w:tcPr>
            <w:tcW w:w="9854" w:type="dxa"/>
            <w:gridSpan w:val="7"/>
            <w:tcBorders>
              <w:top w:val="single" w:sz="4" w:space="0" w:color="000000"/>
              <w:left w:val="single" w:sz="4" w:space="0" w:color="000000"/>
              <w:bottom w:val="single" w:sz="4" w:space="0" w:color="000000"/>
              <w:right w:val="single" w:sz="4" w:space="0" w:color="000000"/>
            </w:tcBorders>
            <w:vAlign w:val="center"/>
          </w:tcPr>
          <w:p w:rsidR="00107B96" w:rsidRPr="00282960" w:rsidRDefault="00107B96">
            <w:pPr>
              <w:spacing w:after="0" w:line="240" w:lineRule="auto"/>
              <w:jc w:val="center"/>
              <w:rPr>
                <w:rFonts w:ascii="Times New Roman" w:hAnsi="Times New Roman"/>
                <w:sz w:val="24"/>
                <w:szCs w:val="24"/>
                <w:lang w:val="uk-UA" w:eastAsia="ru-RU"/>
              </w:rPr>
            </w:pPr>
            <w:r w:rsidRPr="00282960">
              <w:rPr>
                <w:rFonts w:ascii="Times New Roman" w:hAnsi="Times New Roman"/>
                <w:b/>
                <w:bCs/>
                <w:i/>
                <w:iCs/>
                <w:color w:val="000000"/>
                <w:sz w:val="24"/>
                <w:szCs w:val="24"/>
                <w:lang w:val="uk-UA" w:eastAsia="ru-RU"/>
              </w:rPr>
              <w:t>Умови отримання адміністративної послуги</w:t>
            </w:r>
          </w:p>
        </w:tc>
      </w:tr>
      <w:tr w:rsidR="00107B96" w:rsidRPr="00282960">
        <w:tblPrEx>
          <w:tblLook w:val="04A0" w:firstRow="1" w:lastRow="0" w:firstColumn="1" w:lastColumn="0" w:noHBand="0" w:noVBand="1"/>
        </w:tblPrEx>
        <w:tc>
          <w:tcPr>
            <w:tcW w:w="636" w:type="dxa"/>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0" w:lineRule="atLeast"/>
              <w:jc w:val="center"/>
              <w:rPr>
                <w:rFonts w:ascii="Times New Roman" w:hAnsi="Times New Roman"/>
                <w:sz w:val="24"/>
                <w:szCs w:val="24"/>
                <w:lang w:val="uk-UA" w:eastAsia="ru-RU"/>
              </w:rPr>
            </w:pPr>
            <w:r w:rsidRPr="00282960">
              <w:rPr>
                <w:rFonts w:ascii="Times New Roman" w:hAnsi="Times New Roman"/>
                <w:bCs/>
                <w:color w:val="000000"/>
                <w:sz w:val="24"/>
                <w:szCs w:val="24"/>
                <w:lang w:val="uk-UA" w:eastAsia="ru-RU"/>
              </w:rPr>
              <w:t>8</w:t>
            </w:r>
          </w:p>
        </w:tc>
        <w:tc>
          <w:tcPr>
            <w:tcW w:w="3248" w:type="dxa"/>
            <w:gridSpan w:val="2"/>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0" w:lineRule="atLeast"/>
              <w:rPr>
                <w:rFonts w:ascii="Times New Roman" w:hAnsi="Times New Roman"/>
                <w:sz w:val="24"/>
                <w:szCs w:val="24"/>
                <w:lang w:val="uk-UA" w:eastAsia="ru-RU"/>
              </w:rPr>
            </w:pPr>
            <w:r w:rsidRPr="00282960">
              <w:rPr>
                <w:rFonts w:ascii="Times New Roman" w:hAnsi="Times New Roman"/>
                <w:color w:val="000000"/>
                <w:sz w:val="24"/>
                <w:szCs w:val="24"/>
                <w:lang w:val="uk-UA" w:eastAsia="ru-RU"/>
              </w:rPr>
              <w:t>Підстава для одержання адміністративної послуги</w:t>
            </w:r>
          </w:p>
        </w:tc>
        <w:tc>
          <w:tcPr>
            <w:tcW w:w="5970" w:type="dxa"/>
            <w:gridSpan w:val="4"/>
            <w:tcBorders>
              <w:top w:val="single" w:sz="4" w:space="0" w:color="000000"/>
              <w:left w:val="single" w:sz="4" w:space="0" w:color="000000"/>
              <w:bottom w:val="single" w:sz="4" w:space="0" w:color="000000"/>
              <w:right w:val="single" w:sz="4" w:space="0" w:color="000000"/>
            </w:tcBorders>
          </w:tcPr>
          <w:p w:rsidR="00107B96" w:rsidRPr="00282960" w:rsidRDefault="0071322D">
            <w:pPr>
              <w:widowControl w:val="0"/>
              <w:spacing w:after="0" w:line="0" w:lineRule="atLeast"/>
              <w:rPr>
                <w:rFonts w:ascii="Times New Roman" w:hAnsi="Times New Roman" w:cs="Times New Roman"/>
                <w:sz w:val="24"/>
                <w:szCs w:val="24"/>
                <w:lang w:val="uk-UA" w:eastAsia="ru-RU"/>
              </w:rPr>
            </w:pPr>
            <w:r w:rsidRPr="00282960">
              <w:rPr>
                <w:rFonts w:ascii="Times New Roman" w:hAnsi="Times New Roman" w:cs="Times New Roman"/>
                <w:sz w:val="24"/>
                <w:szCs w:val="24"/>
                <w:lang w:val="uk-UA" w:eastAsia="uk-UA"/>
              </w:rPr>
              <w:t>Інвалідність, вік, стан здоров’я, м</w:t>
            </w:r>
            <w:r w:rsidRPr="00282960">
              <w:rPr>
                <w:rFonts w:ascii="Times New Roman" w:hAnsi="Times New Roman" w:cs="Times New Roman"/>
                <w:color w:val="000000"/>
                <w:sz w:val="24"/>
                <w:szCs w:val="24"/>
                <w:shd w:val="clear" w:color="auto" w:fill="FFFFFF"/>
                <w:lang w:val="uk-UA"/>
              </w:rPr>
              <w:t>едичні показання,</w:t>
            </w:r>
            <w:r w:rsidRPr="00282960">
              <w:rPr>
                <w:rFonts w:ascii="Times New Roman" w:hAnsi="Times New Roman" w:cs="Times New Roman"/>
                <w:sz w:val="24"/>
                <w:szCs w:val="24"/>
                <w:lang w:val="uk-UA" w:eastAsia="uk-UA"/>
              </w:rPr>
              <w:t xml:space="preserve">    внаслідок чого особи</w:t>
            </w:r>
            <w:r w:rsidRPr="00282960">
              <w:rPr>
                <w:rFonts w:ascii="Times New Roman" w:hAnsi="Times New Roman" w:cs="Times New Roman"/>
                <w:lang w:val="uk-UA"/>
              </w:rPr>
              <w:t xml:space="preserve"> </w:t>
            </w:r>
            <w:r w:rsidRPr="00282960">
              <w:rPr>
                <w:rFonts w:ascii="Times New Roman" w:hAnsi="Times New Roman" w:cs="Times New Roman"/>
                <w:sz w:val="24"/>
                <w:szCs w:val="24"/>
                <w:lang w:val="uk-UA" w:eastAsia="uk-UA"/>
              </w:rPr>
              <w:t xml:space="preserve">потребують отримання </w:t>
            </w:r>
            <w:r w:rsidRPr="00282960">
              <w:rPr>
                <w:rFonts w:ascii="Times New Roman" w:hAnsi="Times New Roman" w:cs="Times New Roman"/>
                <w:color w:val="000000"/>
                <w:sz w:val="24"/>
                <w:szCs w:val="24"/>
                <w:shd w:val="clear" w:color="auto" w:fill="FFFFFF"/>
                <w:lang w:val="uk-UA"/>
              </w:rPr>
              <w:t xml:space="preserve">направлення на забезпечення </w:t>
            </w:r>
            <w:r w:rsidR="00B05798" w:rsidRPr="00282960">
              <w:rPr>
                <w:rFonts w:ascii="Times New Roman" w:hAnsi="Times New Roman" w:cs="Times New Roman"/>
                <w:color w:val="000000"/>
                <w:sz w:val="24"/>
                <w:szCs w:val="24"/>
                <w:shd w:val="clear" w:color="auto" w:fill="FFFFFF"/>
                <w:lang w:val="uk-UA"/>
              </w:rPr>
              <w:t xml:space="preserve">допоміжними </w:t>
            </w:r>
            <w:r w:rsidRPr="00282960">
              <w:rPr>
                <w:rFonts w:ascii="Times New Roman" w:hAnsi="Times New Roman" w:cs="Times New Roman"/>
                <w:color w:val="000000"/>
                <w:sz w:val="24"/>
                <w:szCs w:val="24"/>
                <w:shd w:val="clear" w:color="auto" w:fill="FFFFFF"/>
                <w:lang w:val="uk-UA"/>
              </w:rPr>
              <w:t>засобами реабілітації</w:t>
            </w:r>
            <w:r w:rsidRPr="00282960">
              <w:rPr>
                <w:rFonts w:ascii="Times New Roman" w:hAnsi="Times New Roman" w:cs="Times New Roman"/>
                <w:color w:val="000000"/>
                <w:sz w:val="24"/>
                <w:szCs w:val="24"/>
                <w:lang w:val="uk-UA" w:eastAsia="ru-RU"/>
              </w:rPr>
              <w:t xml:space="preserve"> </w:t>
            </w:r>
          </w:p>
        </w:tc>
      </w:tr>
      <w:tr w:rsidR="00107B96" w:rsidRPr="00282960">
        <w:tblPrEx>
          <w:tblLook w:val="04A0" w:firstRow="1" w:lastRow="0" w:firstColumn="1" w:lastColumn="0" w:noHBand="0" w:noVBand="1"/>
        </w:tblPrEx>
        <w:tc>
          <w:tcPr>
            <w:tcW w:w="636" w:type="dxa"/>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0" w:lineRule="atLeast"/>
              <w:jc w:val="center"/>
              <w:rPr>
                <w:rFonts w:ascii="Times New Roman" w:hAnsi="Times New Roman"/>
                <w:sz w:val="24"/>
                <w:szCs w:val="24"/>
                <w:lang w:val="uk-UA" w:eastAsia="ru-RU"/>
              </w:rPr>
            </w:pPr>
            <w:r w:rsidRPr="00282960">
              <w:rPr>
                <w:rFonts w:ascii="Times New Roman" w:hAnsi="Times New Roman"/>
                <w:bCs/>
                <w:sz w:val="24"/>
                <w:szCs w:val="24"/>
                <w:lang w:val="uk-UA" w:eastAsia="ru-RU"/>
              </w:rPr>
              <w:t>9</w:t>
            </w:r>
          </w:p>
        </w:tc>
        <w:tc>
          <w:tcPr>
            <w:tcW w:w="3248" w:type="dxa"/>
            <w:gridSpan w:val="2"/>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240" w:lineRule="auto"/>
              <w:rPr>
                <w:rFonts w:ascii="Times New Roman" w:hAnsi="Times New Roman"/>
                <w:sz w:val="24"/>
                <w:szCs w:val="24"/>
                <w:lang w:val="uk-UA" w:eastAsia="ru-RU"/>
              </w:rPr>
            </w:pPr>
            <w:r w:rsidRPr="00282960">
              <w:rPr>
                <w:rFonts w:ascii="Times New Roman" w:hAnsi="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970" w:type="dxa"/>
            <w:gridSpan w:val="4"/>
            <w:tcBorders>
              <w:top w:val="single" w:sz="4" w:space="0" w:color="000000"/>
              <w:left w:val="single" w:sz="4" w:space="0" w:color="000000"/>
              <w:bottom w:val="single" w:sz="4" w:space="0" w:color="000000"/>
              <w:right w:val="single" w:sz="4" w:space="0" w:color="000000"/>
            </w:tcBorders>
          </w:tcPr>
          <w:p w:rsidR="00B12CCF" w:rsidRPr="00282960" w:rsidRDefault="002256D3" w:rsidP="00B12CCF">
            <w:pPr>
              <w:pStyle w:val="rvps2"/>
              <w:spacing w:before="0" w:beforeAutospacing="0" w:after="0" w:afterAutospacing="0"/>
              <w:jc w:val="both"/>
              <w:rPr>
                <w:lang w:val="uk-UA"/>
              </w:rPr>
            </w:pPr>
            <w:r w:rsidRPr="00282960">
              <w:rPr>
                <w:lang w:val="uk-UA"/>
              </w:rPr>
              <w:t>Заява</w:t>
            </w:r>
            <w:r w:rsidR="00B12CCF" w:rsidRPr="00282960">
              <w:rPr>
                <w:lang w:val="uk-UA"/>
              </w:rPr>
              <w:t xml:space="preserve"> встановленого зразку</w:t>
            </w:r>
          </w:p>
          <w:p w:rsidR="008A78D4" w:rsidRPr="00282960" w:rsidRDefault="00B12CCF" w:rsidP="00B12CCF">
            <w:pPr>
              <w:pStyle w:val="rvps2"/>
              <w:spacing w:before="0" w:beforeAutospacing="0" w:after="0" w:afterAutospacing="0"/>
              <w:jc w:val="both"/>
              <w:rPr>
                <w:lang w:val="uk-UA"/>
              </w:rPr>
            </w:pPr>
            <w:r w:rsidRPr="00282960">
              <w:rPr>
                <w:lang w:val="uk-UA"/>
              </w:rPr>
              <w:t>П</w:t>
            </w:r>
            <w:r w:rsidR="008A78D4" w:rsidRPr="00282960">
              <w:rPr>
                <w:lang w:val="uk-UA"/>
              </w:rPr>
              <w:t>ід час подання заяви про забезпечення засобом реабілітації (виплату компенсації) подають</w:t>
            </w:r>
            <w:r w:rsidR="007A6863" w:rsidRPr="00282960">
              <w:rPr>
                <w:lang w:val="uk-UA"/>
              </w:rPr>
              <w:t>ся</w:t>
            </w:r>
            <w:r w:rsidR="008A78D4" w:rsidRPr="00282960">
              <w:rPr>
                <w:lang w:val="uk-UA"/>
              </w:rPr>
              <w:t xml:space="preserve"> копії таких документів (з пред’явленням оригіналів):</w:t>
            </w:r>
          </w:p>
          <w:p w:rsidR="008A78D4" w:rsidRPr="00282960" w:rsidRDefault="008A78D4" w:rsidP="00B12CCF">
            <w:pPr>
              <w:pStyle w:val="rvps2"/>
              <w:spacing w:before="0" w:beforeAutospacing="0" w:after="0" w:afterAutospacing="0"/>
              <w:jc w:val="both"/>
              <w:rPr>
                <w:lang w:val="uk-UA"/>
              </w:rPr>
            </w:pPr>
            <w:bookmarkStart w:id="1" w:name="n1286"/>
            <w:bookmarkEnd w:id="1"/>
            <w:r w:rsidRPr="00282960">
              <w:rPr>
                <w:lang w:val="uk-UA"/>
              </w:rPr>
              <w:t xml:space="preserve">паспорта громадянина України, тимчасового посвідчення громадянина України, посвідки на постійне </w:t>
            </w:r>
            <w:r w:rsidRPr="00282960">
              <w:rPr>
                <w:lang w:val="uk-UA"/>
              </w:rPr>
              <w:lastRenderedPageBreak/>
              <w:t>проживання, посвідчення біженця, посвідчення особи, яка потребує додаткового захисту , свідоцтва про народження (для дітей віком до 14 років);</w:t>
            </w:r>
          </w:p>
          <w:p w:rsidR="00B12CCF" w:rsidRPr="00282960" w:rsidRDefault="00B12CCF" w:rsidP="00B12CCF">
            <w:pPr>
              <w:pStyle w:val="rvps2"/>
              <w:spacing w:before="0" w:beforeAutospacing="0" w:after="0" w:afterAutospacing="0"/>
              <w:jc w:val="both"/>
              <w:rPr>
                <w:lang w:val="uk-UA"/>
              </w:rPr>
            </w:pPr>
            <w:bookmarkStart w:id="2" w:name="n1287"/>
            <w:bookmarkEnd w:id="2"/>
            <w:r w:rsidRPr="00282960">
              <w:rPr>
                <w:lang w:val="uk-UA"/>
              </w:rPr>
              <w:t xml:space="preserve">висновку про необхідність забезпечення   допоміжними засобами реабілітації (технічними та іншими засобами реабілітації) за встановленою формою; </w:t>
            </w:r>
          </w:p>
          <w:p w:rsidR="008A78D4" w:rsidRPr="00282960" w:rsidRDefault="008A78D4" w:rsidP="00B12CCF">
            <w:pPr>
              <w:pStyle w:val="rvps2"/>
              <w:spacing w:before="0" w:beforeAutospacing="0" w:after="0" w:afterAutospacing="0"/>
              <w:jc w:val="both"/>
              <w:rPr>
                <w:lang w:val="uk-UA"/>
              </w:rPr>
            </w:pPr>
            <w:bookmarkStart w:id="3" w:name="n1288"/>
            <w:bookmarkEnd w:id="3"/>
            <w:r w:rsidRPr="00282960">
              <w:rPr>
                <w:lang w:val="uk-UA"/>
              </w:rPr>
              <w:t>документа про присвоєння реєстраційного номера облікової картки платника податків або паспорта громадянина України (для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p>
          <w:p w:rsidR="008A78D4" w:rsidRPr="00282960" w:rsidRDefault="008A78D4" w:rsidP="00B12CCF">
            <w:pPr>
              <w:pStyle w:val="rvps2"/>
              <w:spacing w:before="0" w:beforeAutospacing="0" w:after="0" w:afterAutospacing="0"/>
              <w:jc w:val="both"/>
              <w:rPr>
                <w:lang w:val="uk-UA"/>
              </w:rPr>
            </w:pPr>
            <w:bookmarkStart w:id="4" w:name="n1289"/>
            <w:bookmarkEnd w:id="4"/>
            <w:r w:rsidRPr="00282960">
              <w:rPr>
                <w:lang w:val="uk-UA"/>
              </w:rPr>
              <w:t>посвідчення, яке підтверджує право особи на пільги (за наявності).</w:t>
            </w:r>
          </w:p>
          <w:p w:rsidR="008A78D4" w:rsidRPr="00282960" w:rsidRDefault="008A78D4" w:rsidP="00B12CCF">
            <w:pPr>
              <w:pStyle w:val="rvps2"/>
              <w:spacing w:before="0" w:beforeAutospacing="0" w:after="0" w:afterAutospacing="0"/>
              <w:jc w:val="both"/>
              <w:rPr>
                <w:lang w:val="uk-UA"/>
              </w:rPr>
            </w:pPr>
            <w:bookmarkStart w:id="5" w:name="n1290"/>
            <w:bookmarkEnd w:id="5"/>
            <w:r w:rsidRPr="00282960">
              <w:rPr>
                <w:lang w:val="uk-UA"/>
              </w:rPr>
              <w:t>Військовослужбовці та постраждалі додатково подають копії таких документів (з пред’явленням оригіналів):</w:t>
            </w:r>
          </w:p>
          <w:p w:rsidR="008A78D4" w:rsidRPr="00282960" w:rsidRDefault="008A78D4" w:rsidP="00B12CCF">
            <w:pPr>
              <w:pStyle w:val="rvps2"/>
              <w:spacing w:before="0" w:beforeAutospacing="0" w:after="0" w:afterAutospacing="0"/>
              <w:jc w:val="both"/>
              <w:rPr>
                <w:lang w:val="uk-UA"/>
              </w:rPr>
            </w:pPr>
            <w:bookmarkStart w:id="6" w:name="n1291"/>
            <w:bookmarkEnd w:id="6"/>
            <w:r w:rsidRPr="00282960">
              <w:rPr>
                <w:lang w:val="uk-UA"/>
              </w:rPr>
              <w:t xml:space="preserve">довідки про обставини травми (поранення, контузії, каліцтва), виданої командиром військової частини (начальником територіального підрозділу), або іншого документа з відомостями про участь в антитерористичній операції, перебуваючи безпосередньо в районі та у період проведення антитерористичної операції, у здійсненні заходів із забезпечення національної безпеки і оборони, відсічі та стримування збройної агресії Російської Федерації у Донецькій та Луганській областях, перебуваючи безпосередньо в районі та у період здійснення зазначених заходів,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(для осіб, визначених </w:t>
            </w:r>
            <w:hyperlink r:id="rId9" w:anchor="n73" w:history="1">
              <w:r w:rsidRPr="00282960">
                <w:rPr>
                  <w:rStyle w:val="a6"/>
                  <w:lang w:val="uk-UA"/>
                </w:rPr>
                <w:t>пунктами 19-23</w:t>
              </w:r>
            </w:hyperlink>
            <w:r w:rsidRPr="00282960">
              <w:rPr>
                <w:lang w:val="uk-UA"/>
              </w:rPr>
              <w:t xml:space="preserve"> частини першої статті 6 Закону України “Про статус ветеранів війни, гарантії їх соціального захисту”, яким не встановлено інвалідність) (для військовослужбовців - за наявності);</w:t>
            </w:r>
          </w:p>
          <w:p w:rsidR="008A78D4" w:rsidRPr="00282960" w:rsidRDefault="008A78D4" w:rsidP="00B12CCF">
            <w:pPr>
              <w:pStyle w:val="rvps2"/>
              <w:spacing w:before="0" w:beforeAutospacing="0" w:after="0" w:afterAutospacing="0"/>
              <w:jc w:val="both"/>
              <w:rPr>
                <w:lang w:val="uk-UA"/>
              </w:rPr>
            </w:pPr>
            <w:bookmarkStart w:id="7" w:name="n1292"/>
            <w:bookmarkEnd w:id="7"/>
            <w:r w:rsidRPr="00282960">
              <w:rPr>
                <w:lang w:val="uk-UA"/>
              </w:rPr>
              <w:t>військового квитка (для військовослужбовців, які є іноземцями та особами без громадянства, які в установленому порядку уклали контракт про проходження військової служби у Збройних Силах, Держспецтрансслужбі, Національній гвардії);</w:t>
            </w:r>
          </w:p>
          <w:p w:rsidR="008A78D4" w:rsidRPr="00282960" w:rsidRDefault="008A78D4" w:rsidP="00B12CCF">
            <w:pPr>
              <w:pStyle w:val="rvps2"/>
              <w:spacing w:before="0" w:beforeAutospacing="0" w:after="0" w:afterAutospacing="0"/>
              <w:jc w:val="both"/>
              <w:rPr>
                <w:lang w:val="uk-UA"/>
              </w:rPr>
            </w:pPr>
            <w:bookmarkStart w:id="8" w:name="n1293"/>
            <w:bookmarkEnd w:id="8"/>
            <w:r w:rsidRPr="00282960">
              <w:rPr>
                <w:lang w:val="uk-UA"/>
              </w:rPr>
              <w:t>довідки про взяття на облік внутрішньо переміщеної особи (для постраждалих, які є внутрішньо переміщеними особами).</w:t>
            </w:r>
          </w:p>
          <w:p w:rsidR="008A78D4" w:rsidRPr="00282960" w:rsidRDefault="008A78D4" w:rsidP="00B12CCF">
            <w:pPr>
              <w:pStyle w:val="rvps2"/>
              <w:spacing w:before="0" w:beforeAutospacing="0" w:after="0" w:afterAutospacing="0"/>
              <w:jc w:val="both"/>
              <w:rPr>
                <w:lang w:val="uk-UA"/>
              </w:rPr>
            </w:pPr>
            <w:bookmarkStart w:id="9" w:name="n1294"/>
            <w:bookmarkEnd w:id="9"/>
            <w:r w:rsidRPr="00282960">
              <w:rPr>
                <w:lang w:val="uk-UA"/>
              </w:rPr>
              <w:t xml:space="preserve">У разі подання заяви про забезпечення засобом реабілітації (виплату компенсації) через електронний кабінет особи з метою формування електронної особової справи особа або її законний представник завантажують до нього дані та/або скановані копії документів. За наявності електронної інформаційної взаємодії з державними органами, органами місцевого самоврядування, підприємствами, установами, </w:t>
            </w:r>
            <w:r w:rsidRPr="00282960">
              <w:rPr>
                <w:lang w:val="uk-UA"/>
              </w:rPr>
              <w:lastRenderedPageBreak/>
              <w:t>організаціями, які володіють інформацією, необхідною для надання послуги із забезпечення засобами реабілітації, така інформація особою або її законним представником не подається.</w:t>
            </w:r>
          </w:p>
          <w:p w:rsidR="008A78D4" w:rsidRPr="00282960" w:rsidRDefault="008A78D4" w:rsidP="00B12CCF">
            <w:pPr>
              <w:pStyle w:val="rvps2"/>
              <w:spacing w:before="0" w:beforeAutospacing="0" w:after="0" w:afterAutospacing="0"/>
              <w:jc w:val="both"/>
              <w:rPr>
                <w:lang w:val="uk-UA"/>
              </w:rPr>
            </w:pPr>
            <w:bookmarkStart w:id="10" w:name="n1295"/>
            <w:bookmarkEnd w:id="10"/>
            <w:r w:rsidRPr="00282960">
              <w:rPr>
                <w:lang w:val="uk-UA"/>
              </w:rPr>
              <w:t>Для отримання компенсації за самостійно придбані засоби реабілітації особи додають до заяви про забезпечення засобом реабілітації (виплату компенсації):</w:t>
            </w:r>
          </w:p>
          <w:p w:rsidR="008A78D4" w:rsidRPr="00282960" w:rsidRDefault="008A78D4" w:rsidP="00B12CCF">
            <w:pPr>
              <w:pStyle w:val="rvps2"/>
              <w:spacing w:before="0" w:beforeAutospacing="0" w:after="0" w:afterAutospacing="0"/>
              <w:jc w:val="both"/>
              <w:rPr>
                <w:lang w:val="uk-UA"/>
              </w:rPr>
            </w:pPr>
            <w:bookmarkStart w:id="11" w:name="n1296"/>
            <w:bookmarkEnd w:id="11"/>
            <w:r w:rsidRPr="00282960">
              <w:rPr>
                <w:lang w:val="uk-UA"/>
              </w:rPr>
              <w:t>документ, що посвідчує особу;</w:t>
            </w:r>
          </w:p>
          <w:p w:rsidR="008A78D4" w:rsidRPr="00282960" w:rsidRDefault="00B12CCF" w:rsidP="00B12CCF">
            <w:pPr>
              <w:pStyle w:val="rvps2"/>
              <w:spacing w:before="0" w:beforeAutospacing="0" w:after="0" w:afterAutospacing="0"/>
              <w:jc w:val="both"/>
              <w:rPr>
                <w:lang w:val="uk-UA"/>
              </w:rPr>
            </w:pPr>
            <w:bookmarkStart w:id="12" w:name="n1297"/>
            <w:bookmarkEnd w:id="12"/>
            <w:r w:rsidRPr="00282960">
              <w:rPr>
                <w:lang w:val="uk-UA"/>
              </w:rPr>
              <w:t xml:space="preserve">висновку про необхідність забезпечення   допоміжними засобами реабілітації (технічними та іншими засобами реабілітації) за встановленою формою; </w:t>
            </w:r>
          </w:p>
          <w:p w:rsidR="00CF2E9A" w:rsidRPr="00282960" w:rsidRDefault="008A78D4" w:rsidP="00B12CCF">
            <w:pPr>
              <w:pStyle w:val="rvps2"/>
              <w:spacing w:before="0" w:beforeAutospacing="0" w:after="0" w:afterAutospacing="0"/>
              <w:jc w:val="both"/>
              <w:rPr>
                <w:lang w:val="uk-UA"/>
              </w:rPr>
            </w:pPr>
            <w:bookmarkStart w:id="13" w:name="n1298"/>
            <w:bookmarkEnd w:id="13"/>
            <w:r w:rsidRPr="00282960">
              <w:rPr>
                <w:lang w:val="uk-UA"/>
              </w:rPr>
              <w:t>копію розрахункового документа, що підтверджує придбання засобу реабілітації, з пред’явленням оригіналу такого документа. У разі придбання індивідуального засобу реабілітації додатково подається видаткова накладна на виріб із зазначенням його функціональних характеристик та переліку комплектуючих такого виробу</w:t>
            </w:r>
            <w:bookmarkStart w:id="14" w:name="n1258"/>
            <w:bookmarkEnd w:id="14"/>
          </w:p>
        </w:tc>
      </w:tr>
      <w:tr w:rsidR="00107B96" w:rsidRPr="00282960">
        <w:tblPrEx>
          <w:tblLook w:val="04A0" w:firstRow="1" w:lastRow="0" w:firstColumn="1" w:lastColumn="0" w:noHBand="0" w:noVBand="1"/>
        </w:tblPrEx>
        <w:tc>
          <w:tcPr>
            <w:tcW w:w="636" w:type="dxa"/>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0" w:lineRule="atLeast"/>
              <w:jc w:val="center"/>
              <w:rPr>
                <w:rFonts w:ascii="Times New Roman" w:hAnsi="Times New Roman"/>
                <w:sz w:val="24"/>
                <w:szCs w:val="24"/>
                <w:lang w:val="uk-UA" w:eastAsia="ru-RU"/>
              </w:rPr>
            </w:pPr>
            <w:r w:rsidRPr="00282960">
              <w:rPr>
                <w:rFonts w:ascii="Times New Roman" w:hAnsi="Times New Roman"/>
                <w:bCs/>
                <w:color w:val="000000"/>
                <w:sz w:val="24"/>
                <w:szCs w:val="24"/>
                <w:lang w:val="uk-UA" w:eastAsia="ru-RU"/>
              </w:rPr>
              <w:lastRenderedPageBreak/>
              <w:t>10</w:t>
            </w:r>
          </w:p>
        </w:tc>
        <w:tc>
          <w:tcPr>
            <w:tcW w:w="3248" w:type="dxa"/>
            <w:gridSpan w:val="2"/>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0" w:lineRule="atLeast"/>
              <w:rPr>
                <w:rFonts w:ascii="Times New Roman" w:hAnsi="Times New Roman"/>
                <w:sz w:val="24"/>
                <w:szCs w:val="24"/>
                <w:lang w:val="uk-UA" w:eastAsia="ru-RU"/>
              </w:rPr>
            </w:pPr>
            <w:r w:rsidRPr="00282960">
              <w:rPr>
                <w:rFonts w:ascii="Times New Roman" w:hAnsi="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5970" w:type="dxa"/>
            <w:gridSpan w:val="4"/>
            <w:tcBorders>
              <w:top w:val="single" w:sz="4" w:space="0" w:color="000000"/>
              <w:left w:val="single" w:sz="4" w:space="0" w:color="000000"/>
              <w:bottom w:val="single" w:sz="4" w:space="0" w:color="000000"/>
              <w:right w:val="single" w:sz="4" w:space="0" w:color="000000"/>
            </w:tcBorders>
          </w:tcPr>
          <w:p w:rsidR="00107B96" w:rsidRPr="00282960" w:rsidRDefault="00271623">
            <w:pPr>
              <w:widowControl w:val="0"/>
              <w:spacing w:after="0" w:line="0" w:lineRule="atLeast"/>
              <w:jc w:val="both"/>
              <w:rPr>
                <w:rFonts w:ascii="Times New Roman" w:hAnsi="Times New Roman" w:cs="Times New Roman"/>
                <w:sz w:val="24"/>
                <w:szCs w:val="24"/>
                <w:lang w:val="uk-UA" w:eastAsia="ru-RU"/>
              </w:rPr>
            </w:pPr>
            <w:r w:rsidRPr="00282960">
              <w:rPr>
                <w:rFonts w:ascii="Times New Roman" w:hAnsi="Times New Roman" w:cs="Times New Roman"/>
                <w:sz w:val="24"/>
                <w:szCs w:val="24"/>
                <w:lang w:val="uk-UA"/>
              </w:rPr>
              <w:t xml:space="preserve">Заява та пакет документів подаються в Центр (через віддалене робоче місце) шляхом особистого звернення, або надсилаються поштовим відправленням або подаються в електронній формі, у тому числі з використанням Єдиного державного вебпорталу електронних послуг Портал </w:t>
            </w:r>
            <w:r w:rsidR="00330006" w:rsidRPr="00282960">
              <w:rPr>
                <w:rFonts w:ascii="Times New Roman" w:hAnsi="Times New Roman" w:cs="Times New Roman"/>
                <w:sz w:val="24"/>
                <w:szCs w:val="24"/>
                <w:lang w:val="uk-UA"/>
              </w:rPr>
              <w:t>«</w:t>
            </w:r>
            <w:r w:rsidRPr="00282960">
              <w:rPr>
                <w:rFonts w:ascii="Times New Roman" w:hAnsi="Times New Roman" w:cs="Times New Roman"/>
                <w:sz w:val="24"/>
                <w:szCs w:val="24"/>
                <w:lang w:val="uk-UA"/>
              </w:rPr>
              <w:t xml:space="preserve">Дія» </w:t>
            </w:r>
          </w:p>
        </w:tc>
      </w:tr>
      <w:tr w:rsidR="00107B96" w:rsidRPr="00282960">
        <w:tblPrEx>
          <w:tblLook w:val="04A0" w:firstRow="1" w:lastRow="0" w:firstColumn="1" w:lastColumn="0" w:noHBand="0" w:noVBand="1"/>
        </w:tblPrEx>
        <w:tc>
          <w:tcPr>
            <w:tcW w:w="636" w:type="dxa"/>
            <w:tcBorders>
              <w:top w:val="single" w:sz="4" w:space="0" w:color="000000"/>
              <w:left w:val="single" w:sz="4" w:space="0" w:color="000000"/>
              <w:bottom w:val="single" w:sz="4" w:space="0" w:color="000000"/>
              <w:right w:val="single" w:sz="4" w:space="0" w:color="000000"/>
            </w:tcBorders>
            <w:vAlign w:val="center"/>
          </w:tcPr>
          <w:p w:rsidR="00107B96" w:rsidRPr="00282960" w:rsidRDefault="00107B96">
            <w:pPr>
              <w:spacing w:after="0" w:line="0" w:lineRule="atLeast"/>
              <w:jc w:val="center"/>
              <w:rPr>
                <w:rFonts w:ascii="Times New Roman" w:hAnsi="Times New Roman"/>
                <w:sz w:val="24"/>
                <w:szCs w:val="24"/>
                <w:lang w:val="uk-UA" w:eastAsia="ru-RU"/>
              </w:rPr>
            </w:pPr>
            <w:r w:rsidRPr="00282960">
              <w:rPr>
                <w:rFonts w:ascii="Times New Roman" w:hAnsi="Times New Roman"/>
                <w:bCs/>
                <w:color w:val="000000"/>
                <w:sz w:val="24"/>
                <w:szCs w:val="24"/>
                <w:lang w:val="uk-UA" w:eastAsia="ru-RU"/>
              </w:rPr>
              <w:t>11</w:t>
            </w:r>
          </w:p>
        </w:tc>
        <w:tc>
          <w:tcPr>
            <w:tcW w:w="3248" w:type="dxa"/>
            <w:gridSpan w:val="2"/>
            <w:tcBorders>
              <w:top w:val="single" w:sz="4" w:space="0" w:color="000000"/>
              <w:left w:val="single" w:sz="4" w:space="0" w:color="000000"/>
              <w:bottom w:val="single" w:sz="4" w:space="0" w:color="000000"/>
              <w:right w:val="single" w:sz="4" w:space="0" w:color="000000"/>
            </w:tcBorders>
            <w:vAlign w:val="center"/>
          </w:tcPr>
          <w:p w:rsidR="00107B96" w:rsidRPr="00282960" w:rsidRDefault="00107B96">
            <w:pPr>
              <w:spacing w:after="0" w:line="0" w:lineRule="atLeast"/>
              <w:rPr>
                <w:rFonts w:ascii="Times New Roman" w:hAnsi="Times New Roman"/>
                <w:sz w:val="24"/>
                <w:szCs w:val="24"/>
                <w:lang w:val="uk-UA" w:eastAsia="ru-RU"/>
              </w:rPr>
            </w:pPr>
            <w:r w:rsidRPr="00282960">
              <w:rPr>
                <w:rFonts w:ascii="Times New Roman" w:hAnsi="Times New Roman"/>
                <w:color w:val="000000"/>
                <w:sz w:val="24"/>
                <w:szCs w:val="24"/>
                <w:lang w:val="uk-UA" w:eastAsia="ru-RU"/>
              </w:rPr>
              <w:t>Платність /безоплатність адміністративної послуги</w:t>
            </w:r>
          </w:p>
        </w:tc>
        <w:tc>
          <w:tcPr>
            <w:tcW w:w="5970" w:type="dxa"/>
            <w:gridSpan w:val="4"/>
            <w:tcBorders>
              <w:top w:val="single" w:sz="4" w:space="0" w:color="000000"/>
              <w:left w:val="single" w:sz="4" w:space="0" w:color="000000"/>
              <w:bottom w:val="single" w:sz="4" w:space="0" w:color="000000"/>
              <w:right w:val="single" w:sz="4" w:space="0" w:color="000000"/>
            </w:tcBorders>
          </w:tcPr>
          <w:p w:rsidR="00107B96" w:rsidRPr="00282960" w:rsidRDefault="00107B96">
            <w:pPr>
              <w:widowControl w:val="0"/>
              <w:spacing w:after="0" w:line="0" w:lineRule="atLeast"/>
              <w:rPr>
                <w:rFonts w:ascii="Times New Roman" w:hAnsi="Times New Roman"/>
                <w:sz w:val="24"/>
                <w:szCs w:val="24"/>
                <w:lang w:val="uk-UA" w:eastAsia="ru-RU"/>
              </w:rPr>
            </w:pPr>
            <w:r w:rsidRPr="00282960">
              <w:rPr>
                <w:rFonts w:ascii="Times New Roman" w:hAnsi="Times New Roman"/>
                <w:color w:val="000000"/>
                <w:sz w:val="24"/>
                <w:szCs w:val="24"/>
                <w:lang w:val="uk-UA" w:eastAsia="ru-RU"/>
              </w:rPr>
              <w:t>Безоплатно</w:t>
            </w:r>
          </w:p>
        </w:tc>
      </w:tr>
      <w:tr w:rsidR="00107B96" w:rsidRPr="00282960">
        <w:tblPrEx>
          <w:tblLook w:val="04A0" w:firstRow="1" w:lastRow="0" w:firstColumn="1" w:lastColumn="0" w:noHBand="0" w:noVBand="1"/>
        </w:tblPrEx>
        <w:trPr>
          <w:trHeight w:val="344"/>
        </w:trPr>
        <w:tc>
          <w:tcPr>
            <w:tcW w:w="9854" w:type="dxa"/>
            <w:gridSpan w:val="7"/>
            <w:tcBorders>
              <w:top w:val="single" w:sz="4" w:space="0" w:color="000000"/>
              <w:left w:val="single" w:sz="4" w:space="0" w:color="000000"/>
              <w:bottom w:val="single" w:sz="4" w:space="0" w:color="000000"/>
              <w:right w:val="single" w:sz="4" w:space="0" w:color="000000"/>
            </w:tcBorders>
            <w:vAlign w:val="center"/>
          </w:tcPr>
          <w:p w:rsidR="00107B96" w:rsidRPr="00282960" w:rsidRDefault="00107B96">
            <w:pPr>
              <w:spacing w:after="0" w:line="240" w:lineRule="auto"/>
              <w:jc w:val="center"/>
              <w:rPr>
                <w:rFonts w:ascii="Times New Roman" w:hAnsi="Times New Roman"/>
                <w:sz w:val="24"/>
                <w:szCs w:val="24"/>
                <w:lang w:val="uk-UA" w:eastAsia="ru-RU"/>
              </w:rPr>
            </w:pPr>
            <w:r w:rsidRPr="00282960">
              <w:rPr>
                <w:rFonts w:ascii="Times New Roman" w:hAnsi="Times New Roman"/>
                <w:b/>
                <w:bCs/>
                <w:i/>
                <w:iCs/>
                <w:color w:val="000000"/>
                <w:sz w:val="24"/>
                <w:szCs w:val="24"/>
                <w:lang w:val="uk-UA" w:eastAsia="ru-RU"/>
              </w:rPr>
              <w:t>У разі оплати адміністративної послуги:</w:t>
            </w:r>
          </w:p>
        </w:tc>
      </w:tr>
      <w:tr w:rsidR="00107B96" w:rsidRPr="00282960">
        <w:tblPrEx>
          <w:tblLook w:val="04A0" w:firstRow="1" w:lastRow="0" w:firstColumn="1" w:lastColumn="0" w:noHBand="0" w:noVBand="1"/>
        </w:tblPrEx>
        <w:tc>
          <w:tcPr>
            <w:tcW w:w="636" w:type="dxa"/>
            <w:tcBorders>
              <w:top w:val="single" w:sz="4" w:space="0" w:color="000000"/>
              <w:left w:val="single" w:sz="4" w:space="0" w:color="000000"/>
              <w:bottom w:val="single" w:sz="4" w:space="0" w:color="000000"/>
              <w:right w:val="single" w:sz="4" w:space="0" w:color="000000"/>
            </w:tcBorders>
            <w:vAlign w:val="center"/>
          </w:tcPr>
          <w:p w:rsidR="00107B96" w:rsidRPr="00282960" w:rsidRDefault="00107B96">
            <w:pPr>
              <w:spacing w:after="0" w:line="0" w:lineRule="atLeast"/>
              <w:jc w:val="center"/>
              <w:rPr>
                <w:rFonts w:ascii="Times New Roman" w:hAnsi="Times New Roman"/>
                <w:sz w:val="24"/>
                <w:szCs w:val="24"/>
                <w:lang w:val="uk-UA" w:eastAsia="ru-RU"/>
              </w:rPr>
            </w:pPr>
            <w:r w:rsidRPr="00282960">
              <w:rPr>
                <w:rFonts w:ascii="Times New Roman" w:hAnsi="Times New Roman"/>
                <w:bCs/>
                <w:color w:val="000000"/>
                <w:sz w:val="24"/>
                <w:szCs w:val="24"/>
                <w:lang w:val="uk-UA" w:eastAsia="ru-RU"/>
              </w:rPr>
              <w:t>11.1</w:t>
            </w:r>
          </w:p>
        </w:tc>
        <w:tc>
          <w:tcPr>
            <w:tcW w:w="3248" w:type="dxa"/>
            <w:gridSpan w:val="2"/>
            <w:tcBorders>
              <w:top w:val="single" w:sz="4" w:space="0" w:color="000000"/>
              <w:left w:val="single" w:sz="4" w:space="0" w:color="000000"/>
              <w:bottom w:val="single" w:sz="4" w:space="0" w:color="000000"/>
              <w:right w:val="single" w:sz="4" w:space="0" w:color="000000"/>
            </w:tcBorders>
          </w:tcPr>
          <w:p w:rsidR="00107B96" w:rsidRDefault="00107B96">
            <w:pPr>
              <w:spacing w:after="0" w:line="0" w:lineRule="atLeast"/>
              <w:rPr>
                <w:rFonts w:ascii="Times New Roman" w:hAnsi="Times New Roman"/>
                <w:color w:val="000000"/>
                <w:sz w:val="24"/>
                <w:szCs w:val="24"/>
                <w:lang w:val="uk-UA" w:eastAsia="ru-RU"/>
              </w:rPr>
            </w:pPr>
            <w:r w:rsidRPr="00282960">
              <w:rPr>
                <w:rFonts w:ascii="Times New Roman" w:hAnsi="Times New Roman"/>
                <w:color w:val="000000"/>
                <w:sz w:val="24"/>
                <w:szCs w:val="24"/>
                <w:lang w:val="uk-UA" w:eastAsia="ru-RU"/>
              </w:rPr>
              <w:t>Нормативно-правові акти, на підставі яких стягується плата</w:t>
            </w:r>
          </w:p>
          <w:p w:rsidR="00282960" w:rsidRPr="00282960" w:rsidRDefault="00282960">
            <w:pPr>
              <w:spacing w:after="0" w:line="0" w:lineRule="atLeast"/>
              <w:rPr>
                <w:rFonts w:ascii="Times New Roman" w:hAnsi="Times New Roman"/>
                <w:sz w:val="24"/>
                <w:szCs w:val="24"/>
                <w:lang w:val="uk-UA" w:eastAsia="ru-RU"/>
              </w:rPr>
            </w:pPr>
          </w:p>
        </w:tc>
        <w:tc>
          <w:tcPr>
            <w:tcW w:w="5970" w:type="dxa"/>
            <w:gridSpan w:val="4"/>
            <w:tcBorders>
              <w:top w:val="single" w:sz="4" w:space="0" w:color="000000"/>
              <w:left w:val="single" w:sz="4" w:space="0" w:color="000000"/>
              <w:bottom w:val="single" w:sz="4" w:space="0" w:color="000000"/>
              <w:right w:val="single" w:sz="4" w:space="0" w:color="000000"/>
            </w:tcBorders>
            <w:vAlign w:val="center"/>
          </w:tcPr>
          <w:p w:rsidR="00107B96" w:rsidRPr="00282960" w:rsidRDefault="00107B96">
            <w:pPr>
              <w:widowControl w:val="0"/>
              <w:spacing w:after="0" w:line="0" w:lineRule="atLeast"/>
              <w:jc w:val="center"/>
              <w:rPr>
                <w:rFonts w:ascii="Times New Roman" w:hAnsi="Times New Roman"/>
                <w:sz w:val="24"/>
                <w:szCs w:val="24"/>
                <w:lang w:val="uk-UA" w:eastAsia="ru-RU"/>
              </w:rPr>
            </w:pPr>
            <w:r w:rsidRPr="00282960">
              <w:rPr>
                <w:rFonts w:ascii="Times New Roman" w:hAnsi="Times New Roman"/>
                <w:color w:val="000000"/>
                <w:sz w:val="24"/>
                <w:szCs w:val="24"/>
                <w:lang w:val="uk-UA" w:eastAsia="ru-RU"/>
              </w:rPr>
              <w:t>-</w:t>
            </w:r>
          </w:p>
        </w:tc>
      </w:tr>
      <w:tr w:rsidR="00107B96" w:rsidRPr="00282960">
        <w:tblPrEx>
          <w:tblLook w:val="04A0" w:firstRow="1" w:lastRow="0" w:firstColumn="1" w:lastColumn="0" w:noHBand="0" w:noVBand="1"/>
        </w:tblPrEx>
        <w:tc>
          <w:tcPr>
            <w:tcW w:w="636" w:type="dxa"/>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0" w:lineRule="atLeast"/>
              <w:jc w:val="center"/>
              <w:rPr>
                <w:rFonts w:ascii="Times New Roman" w:hAnsi="Times New Roman"/>
                <w:sz w:val="24"/>
                <w:szCs w:val="24"/>
                <w:lang w:val="uk-UA" w:eastAsia="ru-RU"/>
              </w:rPr>
            </w:pPr>
            <w:r w:rsidRPr="00282960">
              <w:rPr>
                <w:rFonts w:ascii="Times New Roman" w:hAnsi="Times New Roman"/>
                <w:bCs/>
                <w:color w:val="000000"/>
                <w:sz w:val="24"/>
                <w:szCs w:val="24"/>
                <w:lang w:val="uk-UA" w:eastAsia="ru-RU"/>
              </w:rPr>
              <w:t>11.2</w:t>
            </w:r>
          </w:p>
        </w:tc>
        <w:tc>
          <w:tcPr>
            <w:tcW w:w="3248" w:type="dxa"/>
            <w:gridSpan w:val="2"/>
            <w:tcBorders>
              <w:top w:val="single" w:sz="4" w:space="0" w:color="000000"/>
              <w:left w:val="single" w:sz="4" w:space="0" w:color="000000"/>
              <w:bottom w:val="single" w:sz="4" w:space="0" w:color="000000"/>
              <w:right w:val="single" w:sz="4" w:space="0" w:color="000000"/>
            </w:tcBorders>
          </w:tcPr>
          <w:p w:rsidR="00107B96" w:rsidRPr="00282960" w:rsidRDefault="00107B96">
            <w:pPr>
              <w:spacing w:after="0" w:line="0" w:lineRule="atLeast"/>
              <w:rPr>
                <w:rFonts w:ascii="Times New Roman" w:hAnsi="Times New Roman"/>
                <w:sz w:val="24"/>
                <w:szCs w:val="24"/>
                <w:lang w:val="uk-UA" w:eastAsia="ru-RU"/>
              </w:rPr>
            </w:pPr>
            <w:r w:rsidRPr="00282960">
              <w:rPr>
                <w:rFonts w:ascii="Times New Roman" w:hAnsi="Times New Roman"/>
                <w:color w:val="000000"/>
                <w:sz w:val="24"/>
                <w:szCs w:val="24"/>
                <w:lang w:val="uk-UA" w:eastAsia="ru-RU"/>
              </w:rPr>
              <w:t>Розмір та порядок внесення плати </w:t>
            </w:r>
          </w:p>
        </w:tc>
        <w:tc>
          <w:tcPr>
            <w:tcW w:w="5970" w:type="dxa"/>
            <w:gridSpan w:val="4"/>
            <w:tcBorders>
              <w:top w:val="single" w:sz="4" w:space="0" w:color="000000"/>
              <w:left w:val="single" w:sz="4" w:space="0" w:color="000000"/>
              <w:bottom w:val="single" w:sz="4" w:space="0" w:color="000000"/>
              <w:right w:val="single" w:sz="4" w:space="0" w:color="000000"/>
            </w:tcBorders>
            <w:vAlign w:val="center"/>
          </w:tcPr>
          <w:p w:rsidR="00107B96" w:rsidRPr="00282960" w:rsidRDefault="00107B96">
            <w:pPr>
              <w:widowControl w:val="0"/>
              <w:spacing w:after="0" w:line="0" w:lineRule="atLeast"/>
              <w:jc w:val="center"/>
              <w:rPr>
                <w:rFonts w:ascii="Times New Roman" w:hAnsi="Times New Roman"/>
                <w:sz w:val="24"/>
                <w:szCs w:val="24"/>
                <w:lang w:val="uk-UA" w:eastAsia="ru-RU"/>
              </w:rPr>
            </w:pPr>
            <w:r w:rsidRPr="00282960">
              <w:rPr>
                <w:rFonts w:ascii="Times New Roman" w:hAnsi="Times New Roman"/>
                <w:color w:val="000000"/>
                <w:sz w:val="24"/>
                <w:szCs w:val="24"/>
                <w:lang w:val="uk-UA" w:eastAsia="ru-RU"/>
              </w:rPr>
              <w:t>-</w:t>
            </w:r>
          </w:p>
        </w:tc>
      </w:tr>
      <w:tr w:rsidR="00107B96" w:rsidRPr="00282960">
        <w:tblPrEx>
          <w:tblLook w:val="04A0" w:firstRow="1" w:lastRow="0" w:firstColumn="1" w:lastColumn="0" w:noHBand="0" w:noVBand="1"/>
        </w:tblPrEx>
        <w:tc>
          <w:tcPr>
            <w:tcW w:w="636" w:type="dxa"/>
            <w:tcBorders>
              <w:top w:val="single" w:sz="4" w:space="0" w:color="000000"/>
              <w:left w:val="single" w:sz="4" w:space="0" w:color="000000"/>
              <w:bottom w:val="single" w:sz="4" w:space="0" w:color="000000"/>
              <w:right w:val="single" w:sz="4" w:space="0" w:color="000000"/>
            </w:tcBorders>
            <w:vAlign w:val="center"/>
          </w:tcPr>
          <w:p w:rsidR="00107B96" w:rsidRPr="00282960" w:rsidRDefault="00107B96">
            <w:pPr>
              <w:spacing w:after="0" w:line="0" w:lineRule="atLeast"/>
              <w:jc w:val="center"/>
              <w:rPr>
                <w:rFonts w:ascii="Times New Roman" w:hAnsi="Times New Roman"/>
                <w:sz w:val="24"/>
                <w:szCs w:val="24"/>
                <w:lang w:val="uk-UA" w:eastAsia="ru-RU"/>
              </w:rPr>
            </w:pPr>
            <w:r w:rsidRPr="00282960">
              <w:rPr>
                <w:rFonts w:ascii="Times New Roman" w:hAnsi="Times New Roman"/>
                <w:bCs/>
                <w:color w:val="000000"/>
                <w:sz w:val="24"/>
                <w:szCs w:val="24"/>
                <w:lang w:val="uk-UA" w:eastAsia="ru-RU"/>
              </w:rPr>
              <w:t>11.3</w:t>
            </w:r>
          </w:p>
        </w:tc>
        <w:tc>
          <w:tcPr>
            <w:tcW w:w="3248" w:type="dxa"/>
            <w:gridSpan w:val="2"/>
            <w:tcBorders>
              <w:top w:val="single" w:sz="4" w:space="0" w:color="000000"/>
              <w:left w:val="single" w:sz="4" w:space="0" w:color="000000"/>
              <w:bottom w:val="single" w:sz="4" w:space="0" w:color="000000"/>
              <w:right w:val="single" w:sz="4" w:space="0" w:color="000000"/>
            </w:tcBorders>
          </w:tcPr>
          <w:p w:rsidR="00107B96" w:rsidRDefault="00107B96">
            <w:pPr>
              <w:spacing w:after="0" w:line="0" w:lineRule="atLeast"/>
              <w:rPr>
                <w:rFonts w:ascii="Times New Roman" w:hAnsi="Times New Roman"/>
                <w:color w:val="000000"/>
                <w:sz w:val="24"/>
                <w:szCs w:val="24"/>
                <w:lang w:val="uk-UA" w:eastAsia="ru-RU"/>
              </w:rPr>
            </w:pPr>
            <w:r w:rsidRPr="00282960">
              <w:rPr>
                <w:rFonts w:ascii="Times New Roman" w:hAnsi="Times New Roman"/>
                <w:color w:val="000000"/>
                <w:sz w:val="24"/>
                <w:szCs w:val="24"/>
                <w:lang w:val="uk-UA" w:eastAsia="ru-RU"/>
              </w:rPr>
              <w:t>Розрахунковий рахунок для внесення плати</w:t>
            </w:r>
          </w:p>
          <w:p w:rsidR="00282960" w:rsidRPr="00282960" w:rsidRDefault="00282960">
            <w:pPr>
              <w:spacing w:after="0" w:line="0" w:lineRule="atLeast"/>
              <w:rPr>
                <w:rFonts w:ascii="Times New Roman" w:hAnsi="Times New Roman"/>
                <w:sz w:val="24"/>
                <w:szCs w:val="24"/>
                <w:lang w:val="uk-UA" w:eastAsia="ru-RU"/>
              </w:rPr>
            </w:pPr>
          </w:p>
        </w:tc>
        <w:tc>
          <w:tcPr>
            <w:tcW w:w="5970" w:type="dxa"/>
            <w:gridSpan w:val="4"/>
            <w:tcBorders>
              <w:top w:val="single" w:sz="4" w:space="0" w:color="000000"/>
              <w:left w:val="single" w:sz="4" w:space="0" w:color="000000"/>
              <w:bottom w:val="single" w:sz="4" w:space="0" w:color="000000"/>
              <w:right w:val="single" w:sz="4" w:space="0" w:color="000000"/>
            </w:tcBorders>
            <w:vAlign w:val="center"/>
          </w:tcPr>
          <w:p w:rsidR="00107B96" w:rsidRPr="00282960" w:rsidRDefault="00107B96">
            <w:pPr>
              <w:widowControl w:val="0"/>
              <w:spacing w:after="0" w:line="0" w:lineRule="atLeast"/>
              <w:jc w:val="center"/>
              <w:rPr>
                <w:rFonts w:ascii="Times New Roman" w:hAnsi="Times New Roman"/>
                <w:sz w:val="24"/>
                <w:szCs w:val="24"/>
                <w:lang w:val="uk-UA" w:eastAsia="ru-RU"/>
              </w:rPr>
            </w:pPr>
            <w:r w:rsidRPr="00282960">
              <w:rPr>
                <w:rFonts w:ascii="Times New Roman" w:hAnsi="Times New Roman"/>
                <w:color w:val="000000"/>
                <w:sz w:val="24"/>
                <w:szCs w:val="24"/>
                <w:lang w:val="uk-UA" w:eastAsia="ru-RU"/>
              </w:rPr>
              <w:t>-</w:t>
            </w:r>
          </w:p>
        </w:tc>
      </w:tr>
      <w:tr w:rsidR="002256D3" w:rsidRPr="00282960">
        <w:tblPrEx>
          <w:tblLook w:val="04A0" w:firstRow="1" w:lastRow="0" w:firstColumn="1" w:lastColumn="0" w:noHBand="0" w:noVBand="1"/>
        </w:tblPrEx>
        <w:tc>
          <w:tcPr>
            <w:tcW w:w="636" w:type="dxa"/>
            <w:tcBorders>
              <w:top w:val="single" w:sz="4" w:space="0" w:color="000000"/>
              <w:left w:val="single" w:sz="4" w:space="0" w:color="000000"/>
              <w:bottom w:val="single" w:sz="4" w:space="0" w:color="000000"/>
              <w:right w:val="single" w:sz="4" w:space="0" w:color="000000"/>
            </w:tcBorders>
          </w:tcPr>
          <w:p w:rsidR="002256D3" w:rsidRPr="00282960" w:rsidRDefault="002256D3">
            <w:pPr>
              <w:spacing w:after="0" w:line="0" w:lineRule="atLeast"/>
              <w:jc w:val="center"/>
              <w:rPr>
                <w:rFonts w:ascii="Times New Roman" w:hAnsi="Times New Roman"/>
                <w:sz w:val="24"/>
                <w:szCs w:val="24"/>
                <w:lang w:val="uk-UA" w:eastAsia="ru-RU"/>
              </w:rPr>
            </w:pPr>
            <w:r w:rsidRPr="00282960">
              <w:rPr>
                <w:rFonts w:ascii="Times New Roman" w:hAnsi="Times New Roman"/>
                <w:bCs/>
                <w:sz w:val="24"/>
                <w:szCs w:val="24"/>
                <w:lang w:val="uk-UA" w:eastAsia="ru-RU"/>
              </w:rPr>
              <w:t>12</w:t>
            </w:r>
          </w:p>
        </w:tc>
        <w:tc>
          <w:tcPr>
            <w:tcW w:w="3248" w:type="dxa"/>
            <w:gridSpan w:val="2"/>
            <w:tcBorders>
              <w:top w:val="single" w:sz="4" w:space="0" w:color="000000"/>
              <w:left w:val="single" w:sz="4" w:space="0" w:color="000000"/>
              <w:bottom w:val="single" w:sz="4" w:space="0" w:color="000000"/>
              <w:right w:val="single" w:sz="4" w:space="0" w:color="000000"/>
            </w:tcBorders>
          </w:tcPr>
          <w:p w:rsidR="002256D3" w:rsidRPr="00282960" w:rsidRDefault="002256D3">
            <w:pPr>
              <w:spacing w:after="0" w:line="0" w:lineRule="atLeast"/>
              <w:rPr>
                <w:rFonts w:ascii="Times New Roman" w:hAnsi="Times New Roman"/>
                <w:sz w:val="24"/>
                <w:szCs w:val="24"/>
                <w:lang w:val="uk-UA" w:eastAsia="ru-RU"/>
              </w:rPr>
            </w:pPr>
            <w:r w:rsidRPr="00282960">
              <w:rPr>
                <w:rFonts w:ascii="Times New Roman" w:hAnsi="Times New Roman"/>
                <w:sz w:val="24"/>
                <w:szCs w:val="24"/>
                <w:lang w:val="uk-UA" w:eastAsia="ru-RU"/>
              </w:rPr>
              <w:t>Строк надання адміністративної послуги</w:t>
            </w:r>
          </w:p>
        </w:tc>
        <w:tc>
          <w:tcPr>
            <w:tcW w:w="5970" w:type="dxa"/>
            <w:gridSpan w:val="4"/>
            <w:tcBorders>
              <w:top w:val="single" w:sz="4" w:space="0" w:color="000000"/>
              <w:left w:val="single" w:sz="4" w:space="0" w:color="000000"/>
              <w:bottom w:val="single" w:sz="4" w:space="0" w:color="000000"/>
              <w:right w:val="single" w:sz="4" w:space="0" w:color="000000"/>
            </w:tcBorders>
          </w:tcPr>
          <w:p w:rsidR="002256D3" w:rsidRDefault="0071322D" w:rsidP="0071322D">
            <w:pPr>
              <w:widowControl w:val="0"/>
              <w:spacing w:after="0" w:line="0" w:lineRule="atLeast"/>
              <w:jc w:val="both"/>
              <w:rPr>
                <w:rFonts w:ascii="Times New Roman" w:hAnsi="Times New Roman" w:cs="Times New Roman"/>
                <w:sz w:val="24"/>
                <w:szCs w:val="24"/>
                <w:lang w:val="uk-UA"/>
              </w:rPr>
            </w:pPr>
            <w:r w:rsidRPr="00282960">
              <w:rPr>
                <w:rFonts w:ascii="Times New Roman" w:hAnsi="Times New Roman" w:cs="Times New Roman"/>
                <w:sz w:val="24"/>
                <w:szCs w:val="24"/>
                <w:lang w:val="uk-UA"/>
              </w:rPr>
              <w:t>Територіальні відділення Фонду соціального захисту осіб з інвалідністю протягом трьох робочих днів з дня подання всіх необхідних документів</w:t>
            </w:r>
            <w:r w:rsidR="00C434F3" w:rsidRPr="00282960">
              <w:rPr>
                <w:rFonts w:ascii="Times New Roman" w:hAnsi="Times New Roman" w:cs="Times New Roman"/>
                <w:sz w:val="24"/>
                <w:szCs w:val="24"/>
                <w:lang w:val="uk-UA"/>
              </w:rPr>
              <w:t xml:space="preserve"> </w:t>
            </w:r>
            <w:r w:rsidRPr="00282960">
              <w:rPr>
                <w:rFonts w:ascii="Times New Roman" w:hAnsi="Times New Roman" w:cs="Times New Roman"/>
                <w:sz w:val="24"/>
                <w:szCs w:val="24"/>
                <w:lang w:val="uk-UA"/>
              </w:rPr>
              <w:t xml:space="preserve"> формують в електронній особовій картці заявника в </w:t>
            </w:r>
            <w:r w:rsidR="00C434F3" w:rsidRPr="00282960">
              <w:rPr>
                <w:rFonts w:ascii="Times New Roman" w:hAnsi="Times New Roman" w:cs="Times New Roman"/>
                <w:sz w:val="24"/>
                <w:szCs w:val="24"/>
                <w:lang w:val="uk-UA"/>
              </w:rPr>
              <w:t xml:space="preserve"> банку </w:t>
            </w:r>
            <w:r w:rsidRPr="00282960">
              <w:rPr>
                <w:rFonts w:ascii="Times New Roman" w:hAnsi="Times New Roman" w:cs="Times New Roman"/>
                <w:sz w:val="24"/>
                <w:szCs w:val="24"/>
                <w:lang w:val="uk-UA"/>
              </w:rPr>
              <w:t>даних  електронне направлення на забезпечення засобами реабілітації (виплату компенсації) заявника</w:t>
            </w:r>
          </w:p>
          <w:p w:rsidR="00282960" w:rsidRPr="00282960" w:rsidRDefault="00282960" w:rsidP="0071322D">
            <w:pPr>
              <w:widowControl w:val="0"/>
              <w:spacing w:after="0" w:line="0" w:lineRule="atLeast"/>
              <w:jc w:val="both"/>
              <w:rPr>
                <w:rFonts w:ascii="Times New Roman" w:hAnsi="Times New Roman" w:cs="Times New Roman"/>
                <w:sz w:val="24"/>
                <w:szCs w:val="24"/>
                <w:lang w:val="uk-UA" w:eastAsia="ru-RU"/>
              </w:rPr>
            </w:pPr>
          </w:p>
        </w:tc>
      </w:tr>
      <w:tr w:rsidR="005B24D7" w:rsidRPr="00282960">
        <w:tblPrEx>
          <w:tblLook w:val="04A0" w:firstRow="1" w:lastRow="0" w:firstColumn="1" w:lastColumn="0" w:noHBand="0" w:noVBand="1"/>
        </w:tblPrEx>
        <w:tc>
          <w:tcPr>
            <w:tcW w:w="636" w:type="dxa"/>
            <w:tcBorders>
              <w:top w:val="single" w:sz="4" w:space="0" w:color="000000"/>
              <w:left w:val="single" w:sz="4" w:space="0" w:color="000000"/>
              <w:bottom w:val="single" w:sz="4" w:space="0" w:color="000000"/>
              <w:right w:val="single" w:sz="4" w:space="0" w:color="000000"/>
            </w:tcBorders>
          </w:tcPr>
          <w:p w:rsidR="005B24D7" w:rsidRPr="00282960" w:rsidRDefault="005B24D7" w:rsidP="005B24D7">
            <w:pPr>
              <w:spacing w:after="0" w:line="240" w:lineRule="auto"/>
              <w:jc w:val="center"/>
              <w:rPr>
                <w:rFonts w:ascii="Times New Roman" w:hAnsi="Times New Roman" w:cs="Times New Roman"/>
                <w:sz w:val="24"/>
                <w:szCs w:val="24"/>
                <w:lang w:val="uk-UA"/>
              </w:rPr>
            </w:pPr>
            <w:r w:rsidRPr="00282960">
              <w:rPr>
                <w:rFonts w:ascii="Times New Roman" w:hAnsi="Times New Roman" w:cs="Times New Roman"/>
                <w:sz w:val="24"/>
                <w:szCs w:val="24"/>
                <w:lang w:val="uk-UA"/>
              </w:rPr>
              <w:t>13</w:t>
            </w:r>
          </w:p>
        </w:tc>
        <w:tc>
          <w:tcPr>
            <w:tcW w:w="3248" w:type="dxa"/>
            <w:gridSpan w:val="2"/>
            <w:tcBorders>
              <w:top w:val="single" w:sz="4" w:space="0" w:color="000000"/>
              <w:left w:val="single" w:sz="4" w:space="0" w:color="000000"/>
              <w:bottom w:val="single" w:sz="4" w:space="0" w:color="000000"/>
              <w:right w:val="single" w:sz="4" w:space="0" w:color="000000"/>
            </w:tcBorders>
          </w:tcPr>
          <w:p w:rsidR="005B24D7" w:rsidRDefault="005B24D7" w:rsidP="005B24D7">
            <w:pPr>
              <w:spacing w:after="0" w:line="240" w:lineRule="auto"/>
              <w:jc w:val="both"/>
              <w:rPr>
                <w:rFonts w:ascii="Times New Roman" w:hAnsi="Times New Roman" w:cs="Times New Roman"/>
                <w:sz w:val="24"/>
                <w:szCs w:val="24"/>
                <w:lang w:val="uk-UA"/>
              </w:rPr>
            </w:pPr>
            <w:r w:rsidRPr="00282960">
              <w:rPr>
                <w:rFonts w:ascii="Times New Roman" w:hAnsi="Times New Roman" w:cs="Times New Roman"/>
                <w:sz w:val="24"/>
                <w:szCs w:val="24"/>
                <w:lang w:val="uk-UA"/>
              </w:rPr>
              <w:t xml:space="preserve">Перелік підстав для залишення заяви про надання </w:t>
            </w:r>
            <w:r w:rsidR="003E210D" w:rsidRPr="00282960">
              <w:rPr>
                <w:rFonts w:ascii="Times New Roman" w:hAnsi="Times New Roman" w:cs="Times New Roman"/>
                <w:sz w:val="24"/>
                <w:szCs w:val="24"/>
                <w:lang w:val="uk-UA"/>
              </w:rPr>
              <w:t>адміністративної</w:t>
            </w:r>
            <w:r w:rsidRPr="00282960">
              <w:rPr>
                <w:rFonts w:ascii="Times New Roman" w:hAnsi="Times New Roman" w:cs="Times New Roman"/>
                <w:sz w:val="24"/>
                <w:szCs w:val="24"/>
                <w:lang w:val="uk-UA"/>
              </w:rPr>
              <w:t xml:space="preserve"> послуги без руху </w:t>
            </w:r>
          </w:p>
          <w:p w:rsidR="00282960" w:rsidRPr="00282960" w:rsidRDefault="00282960" w:rsidP="005B24D7">
            <w:pPr>
              <w:spacing w:after="0" w:line="240" w:lineRule="auto"/>
              <w:jc w:val="both"/>
              <w:rPr>
                <w:rFonts w:ascii="Times New Roman" w:hAnsi="Times New Roman" w:cs="Times New Roman"/>
                <w:sz w:val="24"/>
                <w:szCs w:val="24"/>
                <w:lang w:val="uk-UA"/>
              </w:rPr>
            </w:pPr>
          </w:p>
        </w:tc>
        <w:tc>
          <w:tcPr>
            <w:tcW w:w="5970" w:type="dxa"/>
            <w:gridSpan w:val="4"/>
            <w:tcBorders>
              <w:top w:val="single" w:sz="4" w:space="0" w:color="000000"/>
              <w:left w:val="single" w:sz="4" w:space="0" w:color="000000"/>
              <w:bottom w:val="single" w:sz="4" w:space="0" w:color="000000"/>
              <w:right w:val="single" w:sz="4" w:space="0" w:color="000000"/>
            </w:tcBorders>
          </w:tcPr>
          <w:p w:rsidR="005B24D7" w:rsidRPr="00282960" w:rsidRDefault="005B24D7" w:rsidP="005B24D7">
            <w:pPr>
              <w:spacing w:after="0" w:line="240" w:lineRule="auto"/>
              <w:rPr>
                <w:rFonts w:ascii="Times New Roman" w:hAnsi="Times New Roman" w:cs="Times New Roman"/>
                <w:sz w:val="24"/>
                <w:szCs w:val="24"/>
                <w:lang w:val="uk-UA"/>
              </w:rPr>
            </w:pPr>
            <w:r w:rsidRPr="00282960">
              <w:rPr>
                <w:rFonts w:ascii="Times New Roman" w:hAnsi="Times New Roman" w:cs="Times New Roman"/>
                <w:sz w:val="24"/>
                <w:szCs w:val="24"/>
                <w:lang w:val="uk-UA"/>
              </w:rPr>
              <w:t>Подання пакету документів не в повному обсязі</w:t>
            </w:r>
          </w:p>
        </w:tc>
      </w:tr>
      <w:tr w:rsidR="00330006" w:rsidRPr="00282960">
        <w:tblPrEx>
          <w:tblLook w:val="04A0" w:firstRow="1" w:lastRow="0" w:firstColumn="1" w:lastColumn="0" w:noHBand="0" w:noVBand="1"/>
        </w:tblPrEx>
        <w:tc>
          <w:tcPr>
            <w:tcW w:w="636" w:type="dxa"/>
            <w:tcBorders>
              <w:top w:val="single" w:sz="4" w:space="0" w:color="000000"/>
              <w:left w:val="single" w:sz="4" w:space="0" w:color="000000"/>
              <w:bottom w:val="single" w:sz="4" w:space="0" w:color="000000"/>
              <w:right w:val="single" w:sz="4" w:space="0" w:color="000000"/>
            </w:tcBorders>
          </w:tcPr>
          <w:p w:rsidR="00330006" w:rsidRPr="00282960" w:rsidRDefault="00330006" w:rsidP="00342A0A">
            <w:pPr>
              <w:spacing w:after="0" w:line="0" w:lineRule="atLeast"/>
              <w:jc w:val="center"/>
              <w:rPr>
                <w:rFonts w:ascii="Times New Roman" w:hAnsi="Times New Roman"/>
                <w:sz w:val="24"/>
                <w:szCs w:val="24"/>
                <w:lang w:val="uk-UA" w:eastAsia="ru-RU"/>
              </w:rPr>
            </w:pPr>
            <w:r w:rsidRPr="00282960">
              <w:rPr>
                <w:rFonts w:ascii="Times New Roman" w:hAnsi="Times New Roman"/>
                <w:sz w:val="24"/>
                <w:szCs w:val="24"/>
                <w:lang w:val="uk-UA" w:eastAsia="ru-RU"/>
              </w:rPr>
              <w:lastRenderedPageBreak/>
              <w:t>14</w:t>
            </w:r>
          </w:p>
        </w:tc>
        <w:tc>
          <w:tcPr>
            <w:tcW w:w="3248" w:type="dxa"/>
            <w:gridSpan w:val="2"/>
            <w:tcBorders>
              <w:top w:val="single" w:sz="4" w:space="0" w:color="000000"/>
              <w:left w:val="single" w:sz="4" w:space="0" w:color="000000"/>
              <w:bottom w:val="single" w:sz="4" w:space="0" w:color="000000"/>
              <w:right w:val="single" w:sz="4" w:space="0" w:color="000000"/>
            </w:tcBorders>
          </w:tcPr>
          <w:p w:rsidR="00330006" w:rsidRPr="00282960" w:rsidRDefault="00330006" w:rsidP="00342A0A">
            <w:pPr>
              <w:spacing w:after="0" w:line="240" w:lineRule="auto"/>
              <w:jc w:val="both"/>
              <w:rPr>
                <w:rFonts w:ascii="Times New Roman" w:hAnsi="Times New Roman"/>
                <w:sz w:val="24"/>
                <w:szCs w:val="24"/>
                <w:lang w:val="uk-UA" w:eastAsia="ru-RU"/>
              </w:rPr>
            </w:pPr>
            <w:r w:rsidRPr="00282960">
              <w:rPr>
                <w:rFonts w:ascii="Times New Roman" w:hAnsi="Times New Roman"/>
                <w:sz w:val="24"/>
                <w:szCs w:val="24"/>
                <w:lang w:val="uk-UA" w:eastAsia="ru-RU"/>
              </w:rPr>
              <w:t xml:space="preserve">Перелік підстав для  закриття розгляду заяви про надання адміністративної  послуги </w:t>
            </w:r>
          </w:p>
          <w:p w:rsidR="00330006" w:rsidRPr="00282960" w:rsidRDefault="00330006" w:rsidP="00342A0A">
            <w:pPr>
              <w:spacing w:after="0" w:line="240" w:lineRule="auto"/>
              <w:jc w:val="both"/>
              <w:rPr>
                <w:rFonts w:ascii="Times New Roman" w:hAnsi="Times New Roman"/>
                <w:sz w:val="24"/>
                <w:szCs w:val="24"/>
                <w:lang w:val="uk-UA" w:eastAsia="ru-RU"/>
              </w:rPr>
            </w:pPr>
            <w:r w:rsidRPr="00282960">
              <w:rPr>
                <w:rFonts w:ascii="Times New Roman" w:hAnsi="Times New Roman"/>
                <w:sz w:val="24"/>
                <w:szCs w:val="24"/>
                <w:lang w:val="uk-UA" w:eastAsia="ru-RU"/>
              </w:rPr>
              <w:t xml:space="preserve"> </w:t>
            </w:r>
          </w:p>
          <w:p w:rsidR="00330006" w:rsidRPr="00282960" w:rsidRDefault="00330006" w:rsidP="00342A0A">
            <w:pPr>
              <w:spacing w:after="0" w:line="240" w:lineRule="auto"/>
              <w:jc w:val="both"/>
              <w:rPr>
                <w:rFonts w:ascii="Times New Roman" w:hAnsi="Times New Roman"/>
                <w:sz w:val="24"/>
                <w:szCs w:val="24"/>
                <w:lang w:val="uk-UA" w:eastAsia="ru-RU"/>
              </w:rPr>
            </w:pPr>
            <w:r w:rsidRPr="00282960">
              <w:rPr>
                <w:rFonts w:ascii="Times New Roman" w:hAnsi="Times New Roman"/>
                <w:sz w:val="24"/>
                <w:szCs w:val="24"/>
                <w:lang w:val="uk-UA" w:eastAsia="ru-RU"/>
              </w:rPr>
              <w:t xml:space="preserve"> </w:t>
            </w:r>
          </w:p>
        </w:tc>
        <w:tc>
          <w:tcPr>
            <w:tcW w:w="5970" w:type="dxa"/>
            <w:gridSpan w:val="4"/>
            <w:tcBorders>
              <w:top w:val="single" w:sz="4" w:space="0" w:color="000000"/>
              <w:left w:val="single" w:sz="4" w:space="0" w:color="000000"/>
              <w:bottom w:val="single" w:sz="4" w:space="0" w:color="000000"/>
              <w:right w:val="single" w:sz="4" w:space="0" w:color="000000"/>
            </w:tcBorders>
          </w:tcPr>
          <w:p w:rsidR="00330006" w:rsidRPr="00282960" w:rsidRDefault="00330006" w:rsidP="00342A0A">
            <w:pPr>
              <w:spacing w:after="0" w:line="240" w:lineRule="auto"/>
              <w:jc w:val="both"/>
              <w:rPr>
                <w:rFonts w:ascii="Times New Roman" w:hAnsi="Times New Roman"/>
                <w:sz w:val="24"/>
                <w:szCs w:val="24"/>
                <w:lang w:val="uk-UA" w:eastAsia="ru-RU"/>
              </w:rPr>
            </w:pPr>
            <w:r w:rsidRPr="00282960">
              <w:rPr>
                <w:rFonts w:ascii="Times New Roman" w:hAnsi="Times New Roman"/>
                <w:sz w:val="24"/>
                <w:szCs w:val="24"/>
                <w:lang w:val="uk-UA" w:eastAsia="ru-RU"/>
              </w:rPr>
              <w:t xml:space="preserve">  Відмова заявника від розгляду його заяви.</w:t>
            </w:r>
          </w:p>
          <w:p w:rsidR="00330006" w:rsidRPr="00282960" w:rsidRDefault="00330006" w:rsidP="00342A0A">
            <w:pPr>
              <w:spacing w:after="0" w:line="240" w:lineRule="auto"/>
              <w:jc w:val="both"/>
              <w:rPr>
                <w:rFonts w:ascii="Times New Roman" w:hAnsi="Times New Roman"/>
                <w:sz w:val="24"/>
                <w:szCs w:val="24"/>
                <w:lang w:val="uk-UA" w:eastAsia="ru-RU"/>
              </w:rPr>
            </w:pPr>
            <w:r w:rsidRPr="00282960">
              <w:rPr>
                <w:rFonts w:ascii="Times New Roman" w:hAnsi="Times New Roman"/>
                <w:sz w:val="24"/>
                <w:szCs w:val="24"/>
                <w:lang w:val="uk-UA" w:eastAsia="ru-RU"/>
              </w:rPr>
              <w:t xml:space="preserve">  Подання заяви особою, яка не мала права на подання такої заяви.</w:t>
            </w:r>
          </w:p>
          <w:p w:rsidR="00330006" w:rsidRPr="00282960" w:rsidRDefault="00330006" w:rsidP="00342A0A">
            <w:pPr>
              <w:spacing w:after="0" w:line="240" w:lineRule="auto"/>
              <w:jc w:val="both"/>
              <w:rPr>
                <w:rFonts w:ascii="Times New Roman" w:hAnsi="Times New Roman"/>
                <w:sz w:val="24"/>
                <w:szCs w:val="24"/>
                <w:lang w:val="uk-UA" w:eastAsia="ru-RU"/>
              </w:rPr>
            </w:pPr>
            <w:r w:rsidRPr="00282960">
              <w:rPr>
                <w:rFonts w:ascii="Times New Roman" w:hAnsi="Times New Roman"/>
                <w:sz w:val="24"/>
                <w:szCs w:val="24"/>
                <w:lang w:val="uk-UA" w:eastAsia="ru-RU"/>
              </w:rPr>
              <w:t xml:space="preserve">  Наявність адміністративного акту щодо вирішення справи про той самий предмет за участю того самого учасника і з тих самих підстав та фактичних обставин;</w:t>
            </w:r>
          </w:p>
          <w:p w:rsidR="00330006" w:rsidRPr="00282960" w:rsidRDefault="00330006" w:rsidP="00342A0A">
            <w:pPr>
              <w:spacing w:after="0" w:line="240" w:lineRule="auto"/>
              <w:jc w:val="both"/>
              <w:rPr>
                <w:rFonts w:ascii="Times New Roman" w:hAnsi="Times New Roman"/>
                <w:sz w:val="24"/>
                <w:szCs w:val="24"/>
                <w:lang w:val="uk-UA" w:eastAsia="ru-RU"/>
              </w:rPr>
            </w:pPr>
            <w:r w:rsidRPr="00282960">
              <w:rPr>
                <w:rFonts w:ascii="Times New Roman" w:hAnsi="Times New Roman"/>
                <w:sz w:val="24"/>
                <w:szCs w:val="24"/>
                <w:lang w:val="uk-UA" w:eastAsia="ru-RU"/>
              </w:rPr>
              <w:t xml:space="preserve">  Якщо з того самого питання є судове рішення, що набрало законної сили    </w:t>
            </w:r>
          </w:p>
          <w:p w:rsidR="00342A0A" w:rsidRPr="00282960" w:rsidRDefault="00342A0A" w:rsidP="00342A0A">
            <w:pPr>
              <w:spacing w:after="0" w:line="240" w:lineRule="auto"/>
              <w:jc w:val="both"/>
              <w:rPr>
                <w:rFonts w:ascii="Times New Roman" w:hAnsi="Times New Roman"/>
                <w:sz w:val="24"/>
                <w:szCs w:val="24"/>
                <w:lang w:val="uk-UA" w:eastAsia="ru-RU"/>
              </w:rPr>
            </w:pPr>
            <w:r w:rsidRPr="00282960">
              <w:rPr>
                <w:rFonts w:ascii="Times New Roman" w:hAnsi="Times New Roman"/>
                <w:sz w:val="24"/>
                <w:szCs w:val="24"/>
                <w:lang w:val="uk-UA" w:eastAsia="ru-RU"/>
              </w:rPr>
              <w:t>Смерть фізичної особи.</w:t>
            </w:r>
          </w:p>
        </w:tc>
      </w:tr>
      <w:tr w:rsidR="005B24D7" w:rsidRPr="00282960">
        <w:tblPrEx>
          <w:tblLook w:val="04A0" w:firstRow="1" w:lastRow="0" w:firstColumn="1" w:lastColumn="0" w:noHBand="0" w:noVBand="1"/>
        </w:tblPrEx>
        <w:trPr>
          <w:trHeight w:val="1111"/>
        </w:trPr>
        <w:tc>
          <w:tcPr>
            <w:tcW w:w="636" w:type="dxa"/>
            <w:tcBorders>
              <w:top w:val="single" w:sz="4" w:space="0" w:color="000000"/>
              <w:left w:val="single" w:sz="4" w:space="0" w:color="000000"/>
              <w:bottom w:val="single" w:sz="4" w:space="0" w:color="000000"/>
              <w:right w:val="single" w:sz="4" w:space="0" w:color="000000"/>
            </w:tcBorders>
          </w:tcPr>
          <w:p w:rsidR="005B24D7" w:rsidRPr="00282960" w:rsidRDefault="005B24D7">
            <w:pPr>
              <w:spacing w:after="0" w:line="240" w:lineRule="auto"/>
              <w:jc w:val="center"/>
              <w:rPr>
                <w:rFonts w:ascii="Times New Roman" w:hAnsi="Times New Roman"/>
                <w:sz w:val="24"/>
                <w:szCs w:val="24"/>
                <w:lang w:val="uk-UA" w:eastAsia="ru-RU"/>
              </w:rPr>
            </w:pPr>
            <w:r w:rsidRPr="00282960">
              <w:rPr>
                <w:rFonts w:ascii="Times New Roman" w:hAnsi="Times New Roman"/>
                <w:sz w:val="24"/>
                <w:szCs w:val="24"/>
                <w:lang w:val="uk-UA" w:eastAsia="ru-RU"/>
              </w:rPr>
              <w:t>1</w:t>
            </w:r>
            <w:r w:rsidR="00330006" w:rsidRPr="00282960">
              <w:rPr>
                <w:rFonts w:ascii="Times New Roman" w:hAnsi="Times New Roman"/>
                <w:sz w:val="24"/>
                <w:szCs w:val="24"/>
                <w:lang w:val="uk-UA" w:eastAsia="ru-RU"/>
              </w:rPr>
              <w:t>5</w:t>
            </w:r>
          </w:p>
        </w:tc>
        <w:tc>
          <w:tcPr>
            <w:tcW w:w="3248" w:type="dxa"/>
            <w:gridSpan w:val="2"/>
            <w:tcBorders>
              <w:top w:val="single" w:sz="4" w:space="0" w:color="000000"/>
              <w:left w:val="single" w:sz="4" w:space="0" w:color="000000"/>
              <w:bottom w:val="single" w:sz="4" w:space="0" w:color="000000"/>
              <w:right w:val="single" w:sz="4" w:space="0" w:color="000000"/>
            </w:tcBorders>
          </w:tcPr>
          <w:p w:rsidR="005B24D7" w:rsidRPr="00282960" w:rsidRDefault="005B24D7">
            <w:pPr>
              <w:spacing w:after="0" w:line="240" w:lineRule="auto"/>
              <w:rPr>
                <w:rFonts w:ascii="Times New Roman" w:hAnsi="Times New Roman"/>
                <w:sz w:val="24"/>
                <w:szCs w:val="24"/>
                <w:lang w:val="uk-UA" w:eastAsia="ru-RU"/>
              </w:rPr>
            </w:pPr>
            <w:r w:rsidRPr="00282960">
              <w:rPr>
                <w:rFonts w:ascii="Times New Roman" w:hAnsi="Times New Roman"/>
                <w:sz w:val="24"/>
                <w:szCs w:val="24"/>
                <w:lang w:val="uk-UA" w:eastAsia="ru-RU"/>
              </w:rPr>
              <w:t>Перелік підстав для відмови в наданні адміністративної послуги</w:t>
            </w:r>
          </w:p>
        </w:tc>
        <w:tc>
          <w:tcPr>
            <w:tcW w:w="5970" w:type="dxa"/>
            <w:gridSpan w:val="4"/>
            <w:tcBorders>
              <w:top w:val="single" w:sz="4" w:space="0" w:color="000000"/>
              <w:left w:val="single" w:sz="4" w:space="0" w:color="000000"/>
              <w:bottom w:val="single" w:sz="4" w:space="0" w:color="000000"/>
              <w:right w:val="single" w:sz="4" w:space="0" w:color="000000"/>
            </w:tcBorders>
          </w:tcPr>
          <w:p w:rsidR="00C434F3" w:rsidRPr="00282960" w:rsidRDefault="005B24D7" w:rsidP="005B24D7">
            <w:pPr>
              <w:widowControl w:val="0"/>
              <w:spacing w:after="0" w:line="0" w:lineRule="atLeast"/>
              <w:jc w:val="both"/>
              <w:rPr>
                <w:rFonts w:ascii="Times New Roman" w:hAnsi="Times New Roman"/>
                <w:sz w:val="24"/>
                <w:szCs w:val="24"/>
                <w:shd w:val="clear" w:color="auto" w:fill="FFFFFF"/>
                <w:lang w:val="uk-UA"/>
              </w:rPr>
            </w:pPr>
            <w:r w:rsidRPr="00282960">
              <w:rPr>
                <w:rFonts w:ascii="Times New Roman" w:hAnsi="Times New Roman"/>
                <w:color w:val="000000"/>
                <w:sz w:val="24"/>
                <w:szCs w:val="24"/>
                <w:lang w:val="uk-UA" w:eastAsia="ru-RU"/>
              </w:rPr>
              <w:t xml:space="preserve">  </w:t>
            </w:r>
            <w:r w:rsidRPr="00282960">
              <w:rPr>
                <w:rFonts w:ascii="Times New Roman" w:hAnsi="Times New Roman"/>
                <w:sz w:val="24"/>
                <w:szCs w:val="24"/>
                <w:shd w:val="clear" w:color="auto" w:fill="FFFFFF"/>
                <w:lang w:val="uk-UA"/>
              </w:rPr>
              <w:t>Подання документів, що містять завідомо неправдиві дані</w:t>
            </w:r>
            <w:r w:rsidR="00C434F3" w:rsidRPr="00282960">
              <w:rPr>
                <w:rFonts w:ascii="Times New Roman" w:hAnsi="Times New Roman"/>
                <w:sz w:val="24"/>
                <w:szCs w:val="24"/>
                <w:shd w:val="clear" w:color="auto" w:fill="FFFFFF"/>
                <w:lang w:val="uk-UA"/>
              </w:rPr>
              <w:t>.</w:t>
            </w:r>
          </w:p>
          <w:p w:rsidR="005B24D7" w:rsidRPr="00282960" w:rsidRDefault="00C434F3" w:rsidP="002256D3">
            <w:pPr>
              <w:widowControl w:val="0"/>
              <w:spacing w:after="0" w:line="240" w:lineRule="auto"/>
              <w:jc w:val="both"/>
              <w:textAlignment w:val="baseline"/>
              <w:rPr>
                <w:rFonts w:ascii="Times New Roman" w:hAnsi="Times New Roman"/>
                <w:color w:val="000000"/>
                <w:sz w:val="24"/>
                <w:szCs w:val="24"/>
                <w:lang w:val="uk-UA" w:eastAsia="ru-RU"/>
              </w:rPr>
            </w:pPr>
            <w:r w:rsidRPr="00282960">
              <w:rPr>
                <w:rFonts w:ascii="Times New Roman" w:hAnsi="Times New Roman"/>
                <w:sz w:val="24"/>
                <w:szCs w:val="24"/>
                <w:shd w:val="clear" w:color="auto" w:fill="FFFFFF"/>
                <w:lang w:val="uk-UA"/>
              </w:rPr>
              <w:t xml:space="preserve"> </w:t>
            </w:r>
            <w:r w:rsidR="005B24D7" w:rsidRPr="00282960">
              <w:rPr>
                <w:rFonts w:ascii="Times New Roman" w:hAnsi="Times New Roman"/>
                <w:sz w:val="24"/>
                <w:szCs w:val="24"/>
                <w:shd w:val="clear" w:color="auto" w:fill="FFFFFF"/>
                <w:lang w:val="uk-UA"/>
              </w:rPr>
              <w:t xml:space="preserve">  Виявлення, зокрема  за результатами моніторингу засобів реабілітації, виданих за рахунок коштів державного бюджету, факту умисних пошкодження, втрати, продажу, обміну та/або дарування засобів реабілітації іншій особі протягом строку, на який вони видаються</w:t>
            </w:r>
            <w:r w:rsidRPr="00282960">
              <w:rPr>
                <w:rFonts w:ascii="Times New Roman" w:hAnsi="Times New Roman"/>
                <w:sz w:val="24"/>
                <w:szCs w:val="24"/>
                <w:shd w:val="clear" w:color="auto" w:fill="FFFFFF"/>
                <w:lang w:val="uk-UA"/>
              </w:rPr>
              <w:t>.</w:t>
            </w:r>
            <w:r w:rsidR="005B24D7" w:rsidRPr="00282960">
              <w:rPr>
                <w:rFonts w:ascii="Times New Roman" w:hAnsi="Times New Roman"/>
                <w:sz w:val="24"/>
                <w:szCs w:val="24"/>
                <w:shd w:val="clear" w:color="auto" w:fill="FFFFFF"/>
                <w:lang w:val="uk-UA"/>
              </w:rPr>
              <w:t xml:space="preserve"> </w:t>
            </w:r>
            <w:r w:rsidRPr="00282960">
              <w:rPr>
                <w:rFonts w:ascii="Times New Roman" w:hAnsi="Times New Roman"/>
                <w:sz w:val="24"/>
                <w:szCs w:val="24"/>
                <w:shd w:val="clear" w:color="auto" w:fill="FFFFFF"/>
                <w:lang w:val="uk-UA"/>
              </w:rPr>
              <w:t xml:space="preserve"> </w:t>
            </w:r>
            <w:r w:rsidR="005B24D7" w:rsidRPr="00282960">
              <w:rPr>
                <w:rFonts w:ascii="Times New Roman" w:hAnsi="Times New Roman"/>
                <w:color w:val="000000"/>
                <w:sz w:val="24"/>
                <w:szCs w:val="24"/>
                <w:lang w:val="uk-UA" w:eastAsia="ru-RU"/>
              </w:rPr>
              <w:t xml:space="preserve"> </w:t>
            </w:r>
            <w:r w:rsidRPr="00282960">
              <w:rPr>
                <w:rFonts w:ascii="Times New Roman" w:hAnsi="Times New Roman"/>
                <w:color w:val="000000"/>
                <w:sz w:val="24"/>
                <w:szCs w:val="24"/>
                <w:lang w:val="uk-UA" w:eastAsia="ru-RU"/>
              </w:rPr>
              <w:t xml:space="preserve"> </w:t>
            </w:r>
            <w:r w:rsidR="005B24D7" w:rsidRPr="00282960">
              <w:rPr>
                <w:rFonts w:ascii="Times New Roman" w:hAnsi="Times New Roman"/>
                <w:color w:val="000000"/>
                <w:sz w:val="24"/>
                <w:szCs w:val="24"/>
                <w:lang w:val="uk-UA" w:eastAsia="ru-RU"/>
              </w:rPr>
              <w:t xml:space="preserve">   </w:t>
            </w:r>
            <w:r w:rsidRPr="00282960">
              <w:rPr>
                <w:rFonts w:ascii="Times New Roman" w:hAnsi="Times New Roman"/>
                <w:color w:val="000000"/>
                <w:sz w:val="24"/>
                <w:szCs w:val="24"/>
                <w:lang w:val="uk-UA" w:eastAsia="ru-RU"/>
              </w:rPr>
              <w:t xml:space="preserve"> </w:t>
            </w:r>
          </w:p>
        </w:tc>
      </w:tr>
      <w:tr w:rsidR="005B24D7" w:rsidRPr="00282960">
        <w:tblPrEx>
          <w:tblLook w:val="04A0" w:firstRow="1" w:lastRow="0" w:firstColumn="1" w:lastColumn="0" w:noHBand="0" w:noVBand="1"/>
        </w:tblPrEx>
        <w:tc>
          <w:tcPr>
            <w:tcW w:w="636" w:type="dxa"/>
            <w:tcBorders>
              <w:top w:val="single" w:sz="4" w:space="0" w:color="000000"/>
              <w:left w:val="single" w:sz="4" w:space="0" w:color="000000"/>
              <w:bottom w:val="single" w:sz="4" w:space="0" w:color="000000"/>
              <w:right w:val="single" w:sz="4" w:space="0" w:color="000000"/>
            </w:tcBorders>
          </w:tcPr>
          <w:p w:rsidR="005B24D7" w:rsidRPr="00282960" w:rsidRDefault="005B24D7">
            <w:pPr>
              <w:spacing w:after="0" w:line="0" w:lineRule="atLeast"/>
              <w:jc w:val="center"/>
              <w:rPr>
                <w:rFonts w:ascii="Times New Roman" w:hAnsi="Times New Roman"/>
                <w:sz w:val="24"/>
                <w:szCs w:val="24"/>
                <w:lang w:val="uk-UA" w:eastAsia="ru-RU"/>
              </w:rPr>
            </w:pPr>
            <w:r w:rsidRPr="00282960">
              <w:rPr>
                <w:rFonts w:ascii="Times New Roman" w:hAnsi="Times New Roman"/>
                <w:sz w:val="24"/>
                <w:szCs w:val="24"/>
                <w:lang w:val="uk-UA" w:eastAsia="ru-RU"/>
              </w:rPr>
              <w:t>1</w:t>
            </w:r>
            <w:r w:rsidR="00FD5206" w:rsidRPr="00282960">
              <w:rPr>
                <w:rFonts w:ascii="Times New Roman" w:hAnsi="Times New Roman"/>
                <w:sz w:val="24"/>
                <w:szCs w:val="24"/>
                <w:lang w:val="uk-UA" w:eastAsia="ru-RU"/>
              </w:rPr>
              <w:t>6</w:t>
            </w:r>
          </w:p>
        </w:tc>
        <w:tc>
          <w:tcPr>
            <w:tcW w:w="3248" w:type="dxa"/>
            <w:gridSpan w:val="2"/>
            <w:tcBorders>
              <w:top w:val="single" w:sz="4" w:space="0" w:color="000000"/>
              <w:left w:val="single" w:sz="4" w:space="0" w:color="000000"/>
              <w:bottom w:val="single" w:sz="4" w:space="0" w:color="000000"/>
              <w:right w:val="single" w:sz="4" w:space="0" w:color="000000"/>
            </w:tcBorders>
          </w:tcPr>
          <w:p w:rsidR="005B24D7" w:rsidRPr="00282960" w:rsidRDefault="005B24D7">
            <w:pPr>
              <w:spacing w:after="0" w:line="0" w:lineRule="atLeast"/>
              <w:rPr>
                <w:rFonts w:ascii="Times New Roman" w:hAnsi="Times New Roman"/>
                <w:sz w:val="24"/>
                <w:szCs w:val="24"/>
                <w:lang w:val="uk-UA" w:eastAsia="ru-RU"/>
              </w:rPr>
            </w:pPr>
            <w:r w:rsidRPr="00282960">
              <w:rPr>
                <w:rFonts w:ascii="Times New Roman" w:hAnsi="Times New Roman"/>
                <w:sz w:val="24"/>
                <w:szCs w:val="24"/>
                <w:lang w:val="uk-UA" w:eastAsia="ru-RU"/>
              </w:rPr>
              <w:t>Результат надання адміністративної послуги</w:t>
            </w:r>
          </w:p>
        </w:tc>
        <w:tc>
          <w:tcPr>
            <w:tcW w:w="5970" w:type="dxa"/>
            <w:gridSpan w:val="4"/>
            <w:tcBorders>
              <w:top w:val="single" w:sz="4" w:space="0" w:color="000000"/>
              <w:left w:val="single" w:sz="4" w:space="0" w:color="000000"/>
              <w:bottom w:val="single" w:sz="4" w:space="0" w:color="000000"/>
              <w:right w:val="single" w:sz="4" w:space="0" w:color="000000"/>
            </w:tcBorders>
          </w:tcPr>
          <w:p w:rsidR="005B24D7" w:rsidRPr="00282960" w:rsidRDefault="005B24D7" w:rsidP="002256D3">
            <w:pPr>
              <w:widowControl w:val="0"/>
              <w:spacing w:after="0" w:line="240" w:lineRule="auto"/>
              <w:jc w:val="both"/>
              <w:rPr>
                <w:rFonts w:ascii="Times New Roman" w:hAnsi="Times New Roman"/>
                <w:sz w:val="24"/>
                <w:szCs w:val="24"/>
                <w:lang w:val="uk-UA" w:eastAsia="ru-RU"/>
              </w:rPr>
            </w:pPr>
            <w:r w:rsidRPr="00282960">
              <w:rPr>
                <w:rFonts w:ascii="Times New Roman" w:hAnsi="Times New Roman"/>
                <w:color w:val="000000"/>
                <w:sz w:val="24"/>
                <w:szCs w:val="24"/>
                <w:highlight w:val="white"/>
                <w:lang w:val="uk-UA" w:eastAsia="ru-RU"/>
              </w:rPr>
              <w:t xml:space="preserve">Передача документів до Фонду соціального захисту осіб з </w:t>
            </w:r>
            <w:r w:rsidR="00FD5206" w:rsidRPr="00282960">
              <w:rPr>
                <w:rFonts w:ascii="Times New Roman" w:hAnsi="Times New Roman"/>
                <w:color w:val="000000"/>
                <w:sz w:val="24"/>
                <w:szCs w:val="24"/>
                <w:highlight w:val="white"/>
                <w:lang w:val="uk-UA" w:eastAsia="ru-RU"/>
              </w:rPr>
              <w:t>і</w:t>
            </w:r>
            <w:r w:rsidRPr="00282960">
              <w:rPr>
                <w:rFonts w:ascii="Times New Roman" w:hAnsi="Times New Roman"/>
                <w:color w:val="000000"/>
                <w:sz w:val="24"/>
                <w:szCs w:val="24"/>
                <w:highlight w:val="white"/>
                <w:lang w:val="uk-UA" w:eastAsia="ru-RU"/>
              </w:rPr>
              <w:t>нвал</w:t>
            </w:r>
            <w:r w:rsidR="00FD5206" w:rsidRPr="00282960">
              <w:rPr>
                <w:rFonts w:ascii="Times New Roman" w:hAnsi="Times New Roman"/>
                <w:color w:val="000000"/>
                <w:sz w:val="24"/>
                <w:szCs w:val="24"/>
                <w:highlight w:val="white"/>
                <w:lang w:val="uk-UA" w:eastAsia="ru-RU"/>
              </w:rPr>
              <w:t>і</w:t>
            </w:r>
            <w:r w:rsidRPr="00282960">
              <w:rPr>
                <w:rFonts w:ascii="Times New Roman" w:hAnsi="Times New Roman"/>
                <w:color w:val="000000"/>
                <w:sz w:val="24"/>
                <w:szCs w:val="24"/>
                <w:highlight w:val="white"/>
                <w:lang w:val="uk-UA" w:eastAsia="ru-RU"/>
              </w:rPr>
              <w:t>дн</w:t>
            </w:r>
            <w:r w:rsidR="00FD5206" w:rsidRPr="00282960">
              <w:rPr>
                <w:rFonts w:ascii="Times New Roman" w:hAnsi="Times New Roman"/>
                <w:color w:val="000000"/>
                <w:sz w:val="24"/>
                <w:szCs w:val="24"/>
                <w:highlight w:val="white"/>
                <w:lang w:val="uk-UA" w:eastAsia="ru-RU"/>
              </w:rPr>
              <w:t>і</w:t>
            </w:r>
            <w:r w:rsidRPr="00282960">
              <w:rPr>
                <w:rFonts w:ascii="Times New Roman" w:hAnsi="Times New Roman"/>
                <w:color w:val="000000"/>
                <w:sz w:val="24"/>
                <w:szCs w:val="24"/>
                <w:highlight w:val="white"/>
                <w:lang w:val="uk-UA" w:eastAsia="ru-RU"/>
              </w:rPr>
              <w:t>стю (далі – Фонд) для видачі направлення/ відмови у видачі направлення</w:t>
            </w:r>
          </w:p>
        </w:tc>
      </w:tr>
      <w:tr w:rsidR="005B24D7" w:rsidRPr="00282960">
        <w:tblPrEx>
          <w:tblLook w:val="04A0" w:firstRow="1" w:lastRow="0" w:firstColumn="1" w:lastColumn="0" w:noHBand="0" w:noVBand="1"/>
        </w:tblPrEx>
        <w:tc>
          <w:tcPr>
            <w:tcW w:w="636" w:type="dxa"/>
            <w:tcBorders>
              <w:top w:val="single" w:sz="4" w:space="0" w:color="000000"/>
              <w:left w:val="single" w:sz="4" w:space="0" w:color="000000"/>
              <w:bottom w:val="single" w:sz="4" w:space="0" w:color="000000"/>
              <w:right w:val="single" w:sz="4" w:space="0" w:color="000000"/>
            </w:tcBorders>
          </w:tcPr>
          <w:p w:rsidR="005B24D7" w:rsidRPr="00282960" w:rsidRDefault="005B24D7">
            <w:pPr>
              <w:spacing w:after="0" w:line="0" w:lineRule="atLeast"/>
              <w:jc w:val="center"/>
              <w:rPr>
                <w:rFonts w:ascii="Times New Roman" w:hAnsi="Times New Roman"/>
                <w:sz w:val="24"/>
                <w:szCs w:val="24"/>
                <w:lang w:val="uk-UA" w:eastAsia="ru-RU"/>
              </w:rPr>
            </w:pPr>
            <w:r w:rsidRPr="00282960">
              <w:rPr>
                <w:rFonts w:ascii="Times New Roman" w:hAnsi="Times New Roman"/>
                <w:sz w:val="24"/>
                <w:szCs w:val="24"/>
                <w:lang w:val="uk-UA" w:eastAsia="ru-RU"/>
              </w:rPr>
              <w:t>1</w:t>
            </w:r>
            <w:r w:rsidR="00FD5206" w:rsidRPr="00282960">
              <w:rPr>
                <w:rFonts w:ascii="Times New Roman" w:hAnsi="Times New Roman"/>
                <w:sz w:val="24"/>
                <w:szCs w:val="24"/>
                <w:lang w:val="uk-UA" w:eastAsia="ru-RU"/>
              </w:rPr>
              <w:t>7</w:t>
            </w:r>
          </w:p>
        </w:tc>
        <w:tc>
          <w:tcPr>
            <w:tcW w:w="3248" w:type="dxa"/>
            <w:gridSpan w:val="2"/>
            <w:tcBorders>
              <w:top w:val="single" w:sz="4" w:space="0" w:color="000000"/>
              <w:left w:val="single" w:sz="4" w:space="0" w:color="000000"/>
              <w:bottom w:val="single" w:sz="4" w:space="0" w:color="000000"/>
              <w:right w:val="single" w:sz="4" w:space="0" w:color="000000"/>
            </w:tcBorders>
          </w:tcPr>
          <w:p w:rsidR="005B24D7" w:rsidRPr="00282960" w:rsidRDefault="005B24D7">
            <w:pPr>
              <w:spacing w:after="0" w:line="0" w:lineRule="atLeast"/>
              <w:rPr>
                <w:rFonts w:ascii="Times New Roman" w:hAnsi="Times New Roman"/>
                <w:sz w:val="24"/>
                <w:szCs w:val="24"/>
                <w:lang w:val="uk-UA" w:eastAsia="ru-RU"/>
              </w:rPr>
            </w:pPr>
            <w:r w:rsidRPr="00282960">
              <w:rPr>
                <w:rFonts w:ascii="Times New Roman" w:hAnsi="Times New Roman"/>
                <w:color w:val="000000"/>
                <w:sz w:val="24"/>
                <w:szCs w:val="24"/>
                <w:lang w:val="uk-UA" w:eastAsia="ru-RU"/>
              </w:rPr>
              <w:t>Спосіб отримання результату надання послуги</w:t>
            </w:r>
          </w:p>
        </w:tc>
        <w:tc>
          <w:tcPr>
            <w:tcW w:w="5970" w:type="dxa"/>
            <w:gridSpan w:val="4"/>
            <w:tcBorders>
              <w:top w:val="single" w:sz="4" w:space="0" w:color="000000"/>
              <w:left w:val="single" w:sz="4" w:space="0" w:color="000000"/>
              <w:bottom w:val="single" w:sz="4" w:space="0" w:color="000000"/>
              <w:right w:val="single" w:sz="4" w:space="0" w:color="000000"/>
            </w:tcBorders>
          </w:tcPr>
          <w:p w:rsidR="005B24D7" w:rsidRPr="00282960" w:rsidRDefault="005B24D7" w:rsidP="002256D3">
            <w:pPr>
              <w:widowControl w:val="0"/>
              <w:spacing w:after="0" w:line="0" w:lineRule="atLeast"/>
              <w:ind w:left="34"/>
              <w:jc w:val="both"/>
              <w:rPr>
                <w:rFonts w:ascii="Times New Roman" w:hAnsi="Times New Roman" w:cs="Times New Roman"/>
                <w:sz w:val="24"/>
                <w:szCs w:val="24"/>
                <w:lang w:val="uk-UA" w:eastAsia="ru-RU"/>
              </w:rPr>
            </w:pPr>
            <w:r w:rsidRPr="00282960">
              <w:rPr>
                <w:rFonts w:ascii="Times New Roman" w:hAnsi="Times New Roman" w:cs="Times New Roman"/>
                <w:sz w:val="24"/>
                <w:szCs w:val="24"/>
                <w:shd w:val="clear" w:color="auto" w:fill="FFFFFF"/>
                <w:lang w:val="uk-UA"/>
              </w:rPr>
              <w:t xml:space="preserve">Після формування електронного направлення територіальне відділення Фонду </w:t>
            </w:r>
            <w:r w:rsidR="00FD5206" w:rsidRPr="00282960">
              <w:rPr>
                <w:rFonts w:ascii="Times New Roman" w:hAnsi="Times New Roman" w:cs="Times New Roman"/>
                <w:sz w:val="24"/>
                <w:szCs w:val="24"/>
                <w:shd w:val="clear" w:color="auto" w:fill="FFFFFF"/>
                <w:lang w:val="uk-UA"/>
              </w:rPr>
              <w:t xml:space="preserve"> </w:t>
            </w:r>
            <w:r w:rsidRPr="00282960">
              <w:rPr>
                <w:rFonts w:ascii="Times New Roman" w:hAnsi="Times New Roman" w:cs="Times New Roman"/>
                <w:sz w:val="24"/>
                <w:szCs w:val="24"/>
                <w:shd w:val="clear" w:color="auto" w:fill="FFFFFF"/>
                <w:lang w:val="uk-UA"/>
              </w:rPr>
              <w:t xml:space="preserve"> інформує протягом трьох робочих днів через орган соціального захисту населення, ЦНАП, засоби телекомунікаційного зв’язку (зазначені у заяві про забезпечення засобом реабілітації (виплату компенсації) або через електронний кабінет особи, або через Єдиний державний вебпортал електронних послуг, про це заявника</w:t>
            </w:r>
          </w:p>
        </w:tc>
      </w:tr>
      <w:tr w:rsidR="005B24D7" w:rsidRPr="00282960">
        <w:tblPrEx>
          <w:tblLook w:val="04A0" w:firstRow="1" w:lastRow="0" w:firstColumn="1" w:lastColumn="0" w:noHBand="0" w:noVBand="1"/>
        </w:tblPrEx>
        <w:tc>
          <w:tcPr>
            <w:tcW w:w="636" w:type="dxa"/>
            <w:tcBorders>
              <w:top w:val="single" w:sz="4" w:space="0" w:color="000000"/>
              <w:left w:val="single" w:sz="4" w:space="0" w:color="000000"/>
              <w:bottom w:val="single" w:sz="4" w:space="0" w:color="000000"/>
              <w:right w:val="single" w:sz="4" w:space="0" w:color="000000"/>
            </w:tcBorders>
          </w:tcPr>
          <w:p w:rsidR="005B24D7" w:rsidRPr="00282960" w:rsidRDefault="005B24D7">
            <w:pPr>
              <w:spacing w:after="0" w:line="0" w:lineRule="atLeast"/>
              <w:jc w:val="center"/>
              <w:rPr>
                <w:rFonts w:ascii="Times New Roman" w:hAnsi="Times New Roman"/>
                <w:sz w:val="24"/>
                <w:szCs w:val="24"/>
                <w:lang w:val="uk-UA" w:eastAsia="ru-RU"/>
              </w:rPr>
            </w:pPr>
            <w:r w:rsidRPr="00282960">
              <w:rPr>
                <w:rFonts w:ascii="Times New Roman" w:hAnsi="Times New Roman"/>
                <w:sz w:val="24"/>
                <w:szCs w:val="24"/>
                <w:lang w:val="uk-UA" w:eastAsia="ru-RU"/>
              </w:rPr>
              <w:t>1</w:t>
            </w:r>
            <w:r w:rsidR="00FD5206" w:rsidRPr="00282960">
              <w:rPr>
                <w:rFonts w:ascii="Times New Roman" w:hAnsi="Times New Roman"/>
                <w:sz w:val="24"/>
                <w:szCs w:val="24"/>
                <w:lang w:val="uk-UA" w:eastAsia="ru-RU"/>
              </w:rPr>
              <w:t>8</w:t>
            </w:r>
          </w:p>
        </w:tc>
        <w:tc>
          <w:tcPr>
            <w:tcW w:w="3248" w:type="dxa"/>
            <w:gridSpan w:val="2"/>
            <w:tcBorders>
              <w:top w:val="single" w:sz="4" w:space="0" w:color="000000"/>
              <w:left w:val="single" w:sz="4" w:space="0" w:color="000000"/>
              <w:bottom w:val="single" w:sz="4" w:space="0" w:color="000000"/>
              <w:right w:val="single" w:sz="4" w:space="0" w:color="000000"/>
            </w:tcBorders>
          </w:tcPr>
          <w:p w:rsidR="005B24D7" w:rsidRPr="00282960" w:rsidRDefault="005B24D7">
            <w:pPr>
              <w:spacing w:after="0" w:line="0" w:lineRule="atLeast"/>
              <w:rPr>
                <w:rFonts w:ascii="Times New Roman" w:hAnsi="Times New Roman"/>
                <w:sz w:val="24"/>
                <w:szCs w:val="24"/>
                <w:lang w:val="uk-UA" w:eastAsia="ru-RU"/>
              </w:rPr>
            </w:pPr>
            <w:r w:rsidRPr="00282960">
              <w:rPr>
                <w:rFonts w:ascii="Times New Roman" w:hAnsi="Times New Roman"/>
                <w:color w:val="000000"/>
                <w:sz w:val="24"/>
                <w:szCs w:val="24"/>
                <w:lang w:val="uk-UA" w:eastAsia="ru-RU"/>
              </w:rPr>
              <w:t>Примітка</w:t>
            </w:r>
          </w:p>
        </w:tc>
        <w:tc>
          <w:tcPr>
            <w:tcW w:w="5970" w:type="dxa"/>
            <w:gridSpan w:val="4"/>
            <w:tcBorders>
              <w:top w:val="single" w:sz="4" w:space="0" w:color="000000"/>
              <w:left w:val="single" w:sz="4" w:space="0" w:color="000000"/>
              <w:bottom w:val="single" w:sz="4" w:space="0" w:color="000000"/>
              <w:right w:val="single" w:sz="4" w:space="0" w:color="000000"/>
            </w:tcBorders>
            <w:vAlign w:val="center"/>
          </w:tcPr>
          <w:p w:rsidR="005B24D7" w:rsidRPr="00282960" w:rsidRDefault="005B24D7" w:rsidP="00342A0A">
            <w:pPr>
              <w:spacing w:after="0" w:line="240" w:lineRule="auto"/>
              <w:ind w:firstLine="182"/>
              <w:rPr>
                <w:rFonts w:ascii="Times New Roman" w:hAnsi="Times New Roman" w:cs="Times New Roman"/>
                <w:sz w:val="24"/>
                <w:szCs w:val="24"/>
                <w:lang w:val="uk-UA"/>
              </w:rPr>
            </w:pPr>
            <w:r w:rsidRPr="00282960">
              <w:rPr>
                <w:rFonts w:ascii="Times New Roman" w:hAnsi="Times New Roman" w:cs="Times New Roman"/>
                <w:sz w:val="24"/>
                <w:szCs w:val="24"/>
                <w:lang w:val="uk-UA"/>
              </w:rPr>
              <w:t>Заявник може бути залучений до розгляду справи за необхідністю.</w:t>
            </w:r>
          </w:p>
          <w:p w:rsidR="005B24D7" w:rsidRPr="00282960" w:rsidRDefault="005B24D7" w:rsidP="00342A0A">
            <w:pPr>
              <w:spacing w:after="0" w:line="240" w:lineRule="auto"/>
              <w:ind w:firstLine="182"/>
              <w:rPr>
                <w:rFonts w:ascii="Times New Roman" w:hAnsi="Times New Roman" w:cs="Times New Roman"/>
                <w:sz w:val="24"/>
                <w:szCs w:val="24"/>
                <w:lang w:val="uk-UA"/>
              </w:rPr>
            </w:pPr>
            <w:r w:rsidRPr="00282960">
              <w:rPr>
                <w:rFonts w:ascii="Times New Roman" w:hAnsi="Times New Roman" w:cs="Times New Roman"/>
                <w:sz w:val="24"/>
                <w:szCs w:val="24"/>
                <w:lang w:val="uk-UA"/>
              </w:rPr>
              <w:t>Суб’єкт звернення має право оскаржити результат надання публічної послуги шляхом подачі скарги до суду відповідно до закону.</w:t>
            </w:r>
          </w:p>
          <w:p w:rsidR="005B24D7" w:rsidRPr="00282960" w:rsidRDefault="005B24D7" w:rsidP="00342A0A">
            <w:pPr>
              <w:spacing w:after="0" w:line="240" w:lineRule="auto"/>
              <w:jc w:val="both"/>
              <w:rPr>
                <w:rFonts w:ascii="Times New Roman" w:hAnsi="Times New Roman"/>
                <w:sz w:val="24"/>
                <w:szCs w:val="24"/>
                <w:lang w:val="uk-UA" w:eastAsia="ru-RU"/>
              </w:rPr>
            </w:pPr>
            <w:r w:rsidRPr="00282960">
              <w:rPr>
                <w:rFonts w:ascii="Times New Roman" w:hAnsi="Times New Roman" w:cs="Times New Roman"/>
                <w:sz w:val="24"/>
                <w:szCs w:val="24"/>
                <w:lang w:val="uk-UA"/>
              </w:rPr>
              <w:t>Адміністративне провадження здійснюється у порядку та строки, визначені Законом України «Про адміністративну процедуру». Сукупність процедурних дій визначається за необхідністю у кожній справі індивідуально</w:t>
            </w:r>
            <w:r w:rsidRPr="00282960">
              <w:rPr>
                <w:rFonts w:ascii="Times New Roman" w:hAnsi="Times New Roman" w:cs="Times New Roman"/>
                <w:sz w:val="24"/>
                <w:szCs w:val="24"/>
                <w:lang w:val="uk-UA" w:eastAsia="ru-RU"/>
              </w:rPr>
              <w:t xml:space="preserve">  </w:t>
            </w:r>
          </w:p>
        </w:tc>
      </w:tr>
    </w:tbl>
    <w:p w:rsidR="008D65FB" w:rsidRPr="00282960" w:rsidRDefault="008D65FB" w:rsidP="003722FC">
      <w:pPr>
        <w:spacing w:line="240" w:lineRule="auto"/>
        <w:rPr>
          <w:lang w:val="uk-UA"/>
        </w:rPr>
      </w:pPr>
    </w:p>
    <w:p w:rsidR="008D65FB" w:rsidRPr="00282960" w:rsidRDefault="008D65FB" w:rsidP="008D65FB">
      <w:pPr>
        <w:spacing w:after="0" w:line="240" w:lineRule="auto"/>
        <w:rPr>
          <w:rFonts w:ascii="Times New Roman" w:hAnsi="Times New Roman" w:cs="Times New Roman"/>
          <w:b/>
          <w:i/>
          <w:sz w:val="24"/>
          <w:szCs w:val="24"/>
          <w:lang w:val="uk-UA"/>
        </w:rPr>
      </w:pPr>
      <w:r w:rsidRPr="00282960">
        <w:rPr>
          <w:rFonts w:ascii="Times New Roman" w:hAnsi="Times New Roman" w:cs="Times New Roman"/>
          <w:b/>
          <w:i/>
          <w:sz w:val="24"/>
          <w:szCs w:val="24"/>
          <w:lang w:val="uk-UA"/>
        </w:rPr>
        <w:t xml:space="preserve">Керуюча справами виконкому </w:t>
      </w:r>
    </w:p>
    <w:p w:rsidR="008D65FB" w:rsidRPr="00282960" w:rsidRDefault="008D65FB" w:rsidP="008D65FB">
      <w:pPr>
        <w:spacing w:after="0" w:line="240" w:lineRule="auto"/>
        <w:rPr>
          <w:rFonts w:ascii="Times New Roman" w:hAnsi="Times New Roman" w:cs="Times New Roman"/>
          <w:b/>
          <w:i/>
          <w:sz w:val="24"/>
          <w:szCs w:val="24"/>
          <w:lang w:val="uk-UA"/>
        </w:rPr>
      </w:pPr>
      <w:r w:rsidRPr="00282960">
        <w:rPr>
          <w:rFonts w:ascii="Times New Roman" w:hAnsi="Times New Roman" w:cs="Times New Roman"/>
          <w:b/>
          <w:i/>
          <w:sz w:val="24"/>
          <w:szCs w:val="24"/>
          <w:lang w:val="uk-UA"/>
        </w:rPr>
        <w:t>районної  у місті ради</w:t>
      </w:r>
      <w:r w:rsidRPr="00282960">
        <w:rPr>
          <w:rFonts w:ascii="Times New Roman" w:hAnsi="Times New Roman" w:cs="Times New Roman"/>
          <w:b/>
          <w:i/>
          <w:sz w:val="24"/>
          <w:szCs w:val="24"/>
          <w:lang w:val="uk-UA"/>
        </w:rPr>
        <w:tab/>
      </w:r>
      <w:r w:rsidRPr="00282960">
        <w:rPr>
          <w:rFonts w:ascii="Times New Roman" w:hAnsi="Times New Roman" w:cs="Times New Roman"/>
          <w:b/>
          <w:i/>
          <w:sz w:val="24"/>
          <w:szCs w:val="24"/>
          <w:lang w:val="uk-UA"/>
        </w:rPr>
        <w:tab/>
      </w:r>
      <w:r w:rsidRPr="00282960">
        <w:rPr>
          <w:rFonts w:ascii="Times New Roman" w:hAnsi="Times New Roman" w:cs="Times New Roman"/>
          <w:b/>
          <w:i/>
          <w:sz w:val="24"/>
          <w:szCs w:val="24"/>
          <w:lang w:val="uk-UA"/>
        </w:rPr>
        <w:tab/>
      </w:r>
      <w:r w:rsidRPr="00282960">
        <w:rPr>
          <w:rFonts w:ascii="Times New Roman" w:hAnsi="Times New Roman" w:cs="Times New Roman"/>
          <w:b/>
          <w:i/>
          <w:sz w:val="24"/>
          <w:szCs w:val="24"/>
          <w:lang w:val="uk-UA"/>
        </w:rPr>
        <w:tab/>
      </w:r>
      <w:r w:rsidRPr="00282960">
        <w:rPr>
          <w:rFonts w:ascii="Times New Roman" w:hAnsi="Times New Roman" w:cs="Times New Roman"/>
          <w:b/>
          <w:i/>
          <w:sz w:val="24"/>
          <w:szCs w:val="24"/>
          <w:lang w:val="uk-UA"/>
        </w:rPr>
        <w:tab/>
      </w:r>
      <w:r w:rsidRPr="00282960">
        <w:rPr>
          <w:rFonts w:ascii="Times New Roman" w:hAnsi="Times New Roman" w:cs="Times New Roman"/>
          <w:b/>
          <w:i/>
          <w:sz w:val="24"/>
          <w:szCs w:val="24"/>
          <w:lang w:val="uk-UA"/>
        </w:rPr>
        <w:tab/>
      </w:r>
      <w:r w:rsidRPr="00282960">
        <w:rPr>
          <w:rFonts w:ascii="Times New Roman" w:hAnsi="Times New Roman" w:cs="Times New Roman"/>
          <w:b/>
          <w:i/>
          <w:sz w:val="24"/>
          <w:szCs w:val="24"/>
          <w:lang w:val="uk-UA"/>
        </w:rPr>
        <w:tab/>
      </w:r>
      <w:r w:rsidR="00F37078" w:rsidRPr="00282960">
        <w:rPr>
          <w:rFonts w:ascii="Times New Roman" w:hAnsi="Times New Roman" w:cs="Times New Roman"/>
          <w:b/>
          <w:i/>
          <w:sz w:val="24"/>
          <w:szCs w:val="24"/>
          <w:lang w:val="uk-UA"/>
        </w:rPr>
        <w:t xml:space="preserve">         </w:t>
      </w:r>
      <w:r w:rsidRPr="00282960">
        <w:rPr>
          <w:rFonts w:ascii="Times New Roman" w:hAnsi="Times New Roman" w:cs="Times New Roman"/>
          <w:b/>
          <w:i/>
          <w:sz w:val="24"/>
          <w:szCs w:val="24"/>
          <w:lang w:val="uk-UA"/>
        </w:rPr>
        <w:t>Алла ГОЛОВАТА</w:t>
      </w:r>
    </w:p>
    <w:p w:rsidR="008D65FB" w:rsidRPr="00282960" w:rsidRDefault="008D65FB" w:rsidP="008D65FB">
      <w:pPr>
        <w:rPr>
          <w:lang w:val="uk-UA"/>
        </w:rPr>
      </w:pPr>
    </w:p>
    <w:sectPr w:rsidR="008D65FB" w:rsidRPr="00282960" w:rsidSect="00282960">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F83" w:rsidRDefault="00642F83" w:rsidP="00282960">
      <w:pPr>
        <w:spacing w:after="0" w:line="240" w:lineRule="auto"/>
      </w:pPr>
      <w:r>
        <w:separator/>
      </w:r>
    </w:p>
  </w:endnote>
  <w:endnote w:type="continuationSeparator" w:id="0">
    <w:p w:rsidR="00642F83" w:rsidRDefault="00642F83" w:rsidP="00282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F83" w:rsidRDefault="00642F83" w:rsidP="00282960">
      <w:pPr>
        <w:spacing w:after="0" w:line="240" w:lineRule="auto"/>
      </w:pPr>
      <w:r>
        <w:separator/>
      </w:r>
    </w:p>
  </w:footnote>
  <w:footnote w:type="continuationSeparator" w:id="0">
    <w:p w:rsidR="00642F83" w:rsidRDefault="00642F83" w:rsidP="002829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960" w:rsidRPr="00282960" w:rsidRDefault="00282960" w:rsidP="00282960">
    <w:pPr>
      <w:pStyle w:val="a3"/>
      <w:tabs>
        <w:tab w:val="center" w:pos="4819"/>
        <w:tab w:val="left" w:pos="6000"/>
      </w:tabs>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Pr="00282960">
      <w:rPr>
        <w:rFonts w:ascii="Times New Roman" w:hAnsi="Times New Roman"/>
        <w:sz w:val="24"/>
        <w:szCs w:val="24"/>
      </w:rPr>
      <w:fldChar w:fldCharType="begin"/>
    </w:r>
    <w:r w:rsidRPr="00282960">
      <w:rPr>
        <w:rFonts w:ascii="Times New Roman" w:hAnsi="Times New Roman"/>
        <w:sz w:val="24"/>
        <w:szCs w:val="24"/>
      </w:rPr>
      <w:instrText>PAGE   \* MERGEFORMAT</w:instrText>
    </w:r>
    <w:r w:rsidRPr="00282960">
      <w:rPr>
        <w:rFonts w:ascii="Times New Roman" w:hAnsi="Times New Roman"/>
        <w:sz w:val="24"/>
        <w:szCs w:val="24"/>
      </w:rPr>
      <w:fldChar w:fldCharType="separate"/>
    </w:r>
    <w:r w:rsidR="00892A33">
      <w:rPr>
        <w:rFonts w:ascii="Times New Roman" w:hAnsi="Times New Roman"/>
        <w:noProof/>
        <w:sz w:val="24"/>
        <w:szCs w:val="24"/>
      </w:rPr>
      <w:t>5</w:t>
    </w:r>
    <w:r w:rsidRPr="00282960">
      <w:rPr>
        <w:rFonts w:ascii="Times New Roman" w:hAnsi="Times New Roman"/>
        <w:sz w:val="24"/>
        <w:szCs w:val="24"/>
      </w:rPr>
      <w:fldChar w:fldCharType="end"/>
    </w:r>
    <w:r>
      <w:rPr>
        <w:rFonts w:ascii="Times New Roman" w:hAnsi="Times New Roman"/>
        <w:sz w:val="24"/>
        <w:szCs w:val="24"/>
      </w:rPr>
      <w:tab/>
    </w:r>
    <w:r>
      <w:rPr>
        <w:rFonts w:ascii="Times New Roman" w:hAnsi="Times New Roman"/>
        <w:b/>
        <w:i/>
        <w:sz w:val="24"/>
        <w:szCs w:val="24"/>
        <w:lang w:val="ru-RU"/>
      </w:rPr>
      <w:t>Продовження додатка 189</w:t>
    </w:r>
  </w:p>
  <w:p w:rsidR="00282960" w:rsidRDefault="0028296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defaultTabStop w:val="708"/>
  <w:hyphenationZone w:val="425"/>
  <w:doNotHyphenateCaps/>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FC3"/>
    <w:rsid w:val="000C2FC3"/>
    <w:rsid w:val="000C7C3C"/>
    <w:rsid w:val="000D07BC"/>
    <w:rsid w:val="000E06E2"/>
    <w:rsid w:val="00107B96"/>
    <w:rsid w:val="00114310"/>
    <w:rsid w:val="001471FC"/>
    <w:rsid w:val="001765F7"/>
    <w:rsid w:val="00177096"/>
    <w:rsid w:val="002105E3"/>
    <w:rsid w:val="002256D3"/>
    <w:rsid w:val="002510B1"/>
    <w:rsid w:val="00256B8C"/>
    <w:rsid w:val="00271623"/>
    <w:rsid w:val="00282960"/>
    <w:rsid w:val="002E14E3"/>
    <w:rsid w:val="002E173C"/>
    <w:rsid w:val="002E54FF"/>
    <w:rsid w:val="00302B19"/>
    <w:rsid w:val="00330006"/>
    <w:rsid w:val="00342A0A"/>
    <w:rsid w:val="003722FC"/>
    <w:rsid w:val="003E210D"/>
    <w:rsid w:val="00457A80"/>
    <w:rsid w:val="004D3EF8"/>
    <w:rsid w:val="00571112"/>
    <w:rsid w:val="005728DC"/>
    <w:rsid w:val="00573678"/>
    <w:rsid w:val="00576EA7"/>
    <w:rsid w:val="00586CA5"/>
    <w:rsid w:val="005B24D7"/>
    <w:rsid w:val="005F7E2D"/>
    <w:rsid w:val="00617C26"/>
    <w:rsid w:val="00635124"/>
    <w:rsid w:val="00642F83"/>
    <w:rsid w:val="006A4CD3"/>
    <w:rsid w:val="0071322D"/>
    <w:rsid w:val="007230DA"/>
    <w:rsid w:val="007255EB"/>
    <w:rsid w:val="00757A46"/>
    <w:rsid w:val="0078590E"/>
    <w:rsid w:val="00787D47"/>
    <w:rsid w:val="007A6863"/>
    <w:rsid w:val="007A73C1"/>
    <w:rsid w:val="007B043A"/>
    <w:rsid w:val="008307AD"/>
    <w:rsid w:val="008727B7"/>
    <w:rsid w:val="00892A33"/>
    <w:rsid w:val="008A78D4"/>
    <w:rsid w:val="008D52A8"/>
    <w:rsid w:val="008D65FB"/>
    <w:rsid w:val="00904C8D"/>
    <w:rsid w:val="009152B4"/>
    <w:rsid w:val="009162BC"/>
    <w:rsid w:val="009438CF"/>
    <w:rsid w:val="009A6FE4"/>
    <w:rsid w:val="009B63BA"/>
    <w:rsid w:val="009E44AD"/>
    <w:rsid w:val="00A376E8"/>
    <w:rsid w:val="00A67F0F"/>
    <w:rsid w:val="00AB26E7"/>
    <w:rsid w:val="00AC7D89"/>
    <w:rsid w:val="00B05798"/>
    <w:rsid w:val="00B12CCF"/>
    <w:rsid w:val="00B44779"/>
    <w:rsid w:val="00B77463"/>
    <w:rsid w:val="00B779F0"/>
    <w:rsid w:val="00B97E96"/>
    <w:rsid w:val="00C147A9"/>
    <w:rsid w:val="00C434F3"/>
    <w:rsid w:val="00C542EF"/>
    <w:rsid w:val="00CF2E9A"/>
    <w:rsid w:val="00CF4B4B"/>
    <w:rsid w:val="00D015B9"/>
    <w:rsid w:val="00D0559C"/>
    <w:rsid w:val="00D07FAA"/>
    <w:rsid w:val="00DD536A"/>
    <w:rsid w:val="00DE68DA"/>
    <w:rsid w:val="00DF4A20"/>
    <w:rsid w:val="00DF53A6"/>
    <w:rsid w:val="00E26F61"/>
    <w:rsid w:val="00E65B22"/>
    <w:rsid w:val="00EF1D20"/>
    <w:rsid w:val="00F11905"/>
    <w:rsid w:val="00F37078"/>
    <w:rsid w:val="00F474D3"/>
    <w:rsid w:val="00F61916"/>
    <w:rsid w:val="00F954F0"/>
    <w:rsid w:val="00F973AA"/>
    <w:rsid w:val="00FD5206"/>
    <w:rsid w:val="00FE2A8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6E54BBEB-94CB-46F3-A83F-2D477DA97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A46"/>
    <w:pPr>
      <w:spacing w:after="200" w:line="276" w:lineRule="auto"/>
    </w:pPr>
    <w:rPr>
      <w:rFonts w:cs="Calibri"/>
      <w:sz w:val="22"/>
      <w:szCs w:val="22"/>
      <w:lang w:val="ru-RU" w:eastAsia="en-US"/>
    </w:rPr>
  </w:style>
  <w:style w:type="paragraph" w:styleId="2">
    <w:name w:val="heading 2"/>
    <w:basedOn w:val="a"/>
    <w:qFormat/>
    <w:locked/>
    <w:rsid w:val="00107B9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rsid w:val="00107B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rsid w:val="00107B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2256D3"/>
    <w:pPr>
      <w:tabs>
        <w:tab w:val="center" w:pos="4677"/>
        <w:tab w:val="right" w:pos="9355"/>
      </w:tabs>
      <w:spacing w:after="0" w:line="240" w:lineRule="auto"/>
    </w:pPr>
    <w:rPr>
      <w:rFonts w:eastAsia="Times New Roman" w:cs="Times New Roman"/>
      <w:lang w:val="uk-UA" w:eastAsia="uk-UA"/>
    </w:rPr>
  </w:style>
  <w:style w:type="character" w:customStyle="1" w:styleId="a4">
    <w:name w:val="Верхній колонтитул Знак"/>
    <w:link w:val="a3"/>
    <w:uiPriority w:val="99"/>
    <w:rsid w:val="002256D3"/>
    <w:rPr>
      <w:rFonts w:ascii="Calibri" w:hAnsi="Calibri"/>
      <w:sz w:val="22"/>
      <w:szCs w:val="22"/>
      <w:lang w:val="uk-UA" w:eastAsia="uk-UA" w:bidi="ar-SA"/>
    </w:rPr>
  </w:style>
  <w:style w:type="paragraph" w:styleId="a5">
    <w:name w:val="Balloon Text"/>
    <w:basedOn w:val="a"/>
    <w:semiHidden/>
    <w:rsid w:val="001471FC"/>
    <w:rPr>
      <w:rFonts w:ascii="Tahoma" w:hAnsi="Tahoma" w:cs="Tahoma"/>
      <w:sz w:val="16"/>
      <w:szCs w:val="16"/>
    </w:rPr>
  </w:style>
  <w:style w:type="paragraph" w:customStyle="1" w:styleId="rvps2">
    <w:name w:val="rvps2"/>
    <w:basedOn w:val="a"/>
    <w:rsid w:val="008A78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rsid w:val="008A78D4"/>
    <w:rPr>
      <w:color w:val="0000FF"/>
      <w:u w:val="single"/>
    </w:rPr>
  </w:style>
  <w:style w:type="paragraph" w:styleId="a7">
    <w:name w:val="Normal (Web)"/>
    <w:basedOn w:val="a"/>
    <w:rsid w:val="007230DA"/>
    <w:pPr>
      <w:suppressAutoHyphens/>
      <w:spacing w:before="100" w:beforeAutospacing="1" w:after="100" w:afterAutospacing="1" w:line="240" w:lineRule="auto"/>
    </w:pPr>
    <w:rPr>
      <w:rFonts w:ascii="Times New Roman" w:hAnsi="Times New Roman" w:cs="Times New Roman"/>
      <w:sz w:val="24"/>
      <w:szCs w:val="24"/>
      <w:lang w:val="uk-UA" w:eastAsia="ru-RU"/>
    </w:rPr>
  </w:style>
  <w:style w:type="paragraph" w:styleId="a8">
    <w:name w:val="footer"/>
    <w:basedOn w:val="a"/>
    <w:link w:val="a9"/>
    <w:uiPriority w:val="99"/>
    <w:unhideWhenUsed/>
    <w:rsid w:val="00282960"/>
    <w:pPr>
      <w:tabs>
        <w:tab w:val="center" w:pos="4819"/>
        <w:tab w:val="right" w:pos="9639"/>
      </w:tabs>
    </w:pPr>
  </w:style>
  <w:style w:type="character" w:customStyle="1" w:styleId="a9">
    <w:name w:val="Нижній колонтитул Знак"/>
    <w:link w:val="a8"/>
    <w:uiPriority w:val="99"/>
    <w:rsid w:val="00282960"/>
    <w:rPr>
      <w:rFonts w:cs="Calibri"/>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363133">
      <w:bodyDiv w:val="1"/>
      <w:marLeft w:val="0"/>
      <w:marRight w:val="0"/>
      <w:marTop w:val="0"/>
      <w:marBottom w:val="0"/>
      <w:divBdr>
        <w:top w:val="none" w:sz="0" w:space="0" w:color="auto"/>
        <w:left w:val="none" w:sz="0" w:space="0" w:color="auto"/>
        <w:bottom w:val="none" w:sz="0" w:space="0" w:color="auto"/>
        <w:right w:val="none" w:sz="0" w:space="0" w:color="auto"/>
      </w:divBdr>
    </w:div>
    <w:div w:id="347996186">
      <w:bodyDiv w:val="1"/>
      <w:marLeft w:val="0"/>
      <w:marRight w:val="0"/>
      <w:marTop w:val="0"/>
      <w:marBottom w:val="0"/>
      <w:divBdr>
        <w:top w:val="none" w:sz="0" w:space="0" w:color="auto"/>
        <w:left w:val="none" w:sz="0" w:space="0" w:color="auto"/>
        <w:bottom w:val="none" w:sz="0" w:space="0" w:color="auto"/>
        <w:right w:val="none" w:sz="0" w:space="0" w:color="auto"/>
      </w:divBdr>
    </w:div>
    <w:div w:id="400443576">
      <w:bodyDiv w:val="1"/>
      <w:marLeft w:val="0"/>
      <w:marRight w:val="0"/>
      <w:marTop w:val="0"/>
      <w:marBottom w:val="0"/>
      <w:divBdr>
        <w:top w:val="none" w:sz="0" w:space="0" w:color="auto"/>
        <w:left w:val="none" w:sz="0" w:space="0" w:color="auto"/>
        <w:bottom w:val="none" w:sz="0" w:space="0" w:color="auto"/>
        <w:right w:val="none" w:sz="0" w:space="0" w:color="auto"/>
      </w:divBdr>
    </w:div>
    <w:div w:id="465197903">
      <w:bodyDiv w:val="1"/>
      <w:marLeft w:val="0"/>
      <w:marRight w:val="0"/>
      <w:marTop w:val="0"/>
      <w:marBottom w:val="0"/>
      <w:divBdr>
        <w:top w:val="none" w:sz="0" w:space="0" w:color="auto"/>
        <w:left w:val="none" w:sz="0" w:space="0" w:color="auto"/>
        <w:bottom w:val="none" w:sz="0" w:space="0" w:color="auto"/>
        <w:right w:val="none" w:sz="0" w:space="0" w:color="auto"/>
      </w:divBdr>
    </w:div>
    <w:div w:id="609747135">
      <w:bodyDiv w:val="1"/>
      <w:marLeft w:val="0"/>
      <w:marRight w:val="0"/>
      <w:marTop w:val="0"/>
      <w:marBottom w:val="0"/>
      <w:divBdr>
        <w:top w:val="none" w:sz="0" w:space="0" w:color="auto"/>
        <w:left w:val="none" w:sz="0" w:space="0" w:color="auto"/>
        <w:bottom w:val="none" w:sz="0" w:space="0" w:color="auto"/>
        <w:right w:val="none" w:sz="0" w:space="0" w:color="auto"/>
      </w:divBdr>
    </w:div>
    <w:div w:id="713044308">
      <w:bodyDiv w:val="1"/>
      <w:marLeft w:val="0"/>
      <w:marRight w:val="0"/>
      <w:marTop w:val="0"/>
      <w:marBottom w:val="0"/>
      <w:divBdr>
        <w:top w:val="none" w:sz="0" w:space="0" w:color="auto"/>
        <w:left w:val="none" w:sz="0" w:space="0" w:color="auto"/>
        <w:bottom w:val="none" w:sz="0" w:space="0" w:color="auto"/>
        <w:right w:val="none" w:sz="0" w:space="0" w:color="auto"/>
      </w:divBdr>
    </w:div>
    <w:div w:id="774135092">
      <w:bodyDiv w:val="1"/>
      <w:marLeft w:val="0"/>
      <w:marRight w:val="0"/>
      <w:marTop w:val="0"/>
      <w:marBottom w:val="0"/>
      <w:divBdr>
        <w:top w:val="none" w:sz="0" w:space="0" w:color="auto"/>
        <w:left w:val="none" w:sz="0" w:space="0" w:color="auto"/>
        <w:bottom w:val="none" w:sz="0" w:space="0" w:color="auto"/>
        <w:right w:val="none" w:sz="0" w:space="0" w:color="auto"/>
      </w:divBdr>
    </w:div>
    <w:div w:id="942147180">
      <w:bodyDiv w:val="1"/>
      <w:marLeft w:val="0"/>
      <w:marRight w:val="0"/>
      <w:marTop w:val="0"/>
      <w:marBottom w:val="0"/>
      <w:divBdr>
        <w:top w:val="none" w:sz="0" w:space="0" w:color="auto"/>
        <w:left w:val="none" w:sz="0" w:space="0" w:color="auto"/>
        <w:bottom w:val="none" w:sz="0" w:space="0" w:color="auto"/>
        <w:right w:val="none" w:sz="0" w:space="0" w:color="auto"/>
      </w:divBdr>
    </w:div>
    <w:div w:id="1555972051">
      <w:bodyDiv w:val="1"/>
      <w:marLeft w:val="0"/>
      <w:marRight w:val="0"/>
      <w:marTop w:val="0"/>
      <w:marBottom w:val="0"/>
      <w:divBdr>
        <w:top w:val="none" w:sz="0" w:space="0" w:color="auto"/>
        <w:left w:val="none" w:sz="0" w:space="0" w:color="auto"/>
        <w:bottom w:val="none" w:sz="0" w:space="0" w:color="auto"/>
        <w:right w:val="none" w:sz="0" w:space="0" w:color="auto"/>
      </w:divBdr>
    </w:div>
    <w:div w:id="1662269406">
      <w:bodyDiv w:val="1"/>
      <w:marLeft w:val="0"/>
      <w:marRight w:val="0"/>
      <w:marTop w:val="0"/>
      <w:marBottom w:val="0"/>
      <w:divBdr>
        <w:top w:val="none" w:sz="0" w:space="0" w:color="auto"/>
        <w:left w:val="none" w:sz="0" w:space="0" w:color="auto"/>
        <w:bottom w:val="none" w:sz="0" w:space="0" w:color="auto"/>
        <w:right w:val="none" w:sz="0" w:space="0" w:color="auto"/>
      </w:divBdr>
    </w:div>
    <w:div w:id="1666666737">
      <w:bodyDiv w:val="1"/>
      <w:marLeft w:val="0"/>
      <w:marRight w:val="0"/>
      <w:marTop w:val="0"/>
      <w:marBottom w:val="0"/>
      <w:divBdr>
        <w:top w:val="none" w:sz="0" w:space="0" w:color="auto"/>
        <w:left w:val="none" w:sz="0" w:space="0" w:color="auto"/>
        <w:bottom w:val="none" w:sz="0" w:space="0" w:color="auto"/>
        <w:right w:val="none" w:sz="0" w:space="0" w:color="auto"/>
      </w:divBdr>
    </w:div>
    <w:div w:id="185541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nvk@trnvk.gov.ua" TargetMode="External"/><Relationship Id="rId3" Type="http://schemas.openxmlformats.org/officeDocument/2006/relationships/webSettings" Target="webSettings.xml"/><Relationship Id="rId7" Type="http://schemas.openxmlformats.org/officeDocument/2006/relationships/hyperlink" Target="mailto:upszn@trnvk.gov.ua"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za@kr.gov.ua"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zakononline.com.ua/documents/show/166105___76217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1384</Words>
  <Characters>10060</Characters>
  <Application>Microsoft Office Word</Application>
  <DocSecurity>0</DocSecurity>
  <Lines>83</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11422</CharactersWithSpaces>
  <SharedDoc>false</SharedDoc>
  <HLinks>
    <vt:vector size="24" baseType="variant">
      <vt:variant>
        <vt:i4>5242988</vt:i4>
      </vt:variant>
      <vt:variant>
        <vt:i4>9</vt:i4>
      </vt:variant>
      <vt:variant>
        <vt:i4>0</vt:i4>
      </vt:variant>
      <vt:variant>
        <vt:i4>5</vt:i4>
      </vt:variant>
      <vt:variant>
        <vt:lpwstr>https://zakononline.com.ua/documents/show/166105___762178</vt:lpwstr>
      </vt:variant>
      <vt:variant>
        <vt:lpwstr>n73</vt:lpwstr>
      </vt:variant>
      <vt:variant>
        <vt:i4>393317</vt:i4>
      </vt:variant>
      <vt:variant>
        <vt:i4>6</vt:i4>
      </vt:variant>
      <vt:variant>
        <vt:i4>0</vt:i4>
      </vt:variant>
      <vt:variant>
        <vt:i4>5</vt:i4>
      </vt:variant>
      <vt:variant>
        <vt:lpwstr>mailto:trnvk@trnvk.gov.ua</vt:lpwstr>
      </vt:variant>
      <vt:variant>
        <vt:lpwstr/>
      </vt:variant>
      <vt:variant>
        <vt:i4>2031723</vt:i4>
      </vt:variant>
      <vt:variant>
        <vt:i4>3</vt:i4>
      </vt:variant>
      <vt:variant>
        <vt:i4>0</vt:i4>
      </vt:variant>
      <vt:variant>
        <vt:i4>5</vt:i4>
      </vt:variant>
      <vt:variant>
        <vt:lpwstr>mailto:upszn@trnvk.gov.ua</vt:lpwstr>
      </vt:variant>
      <vt:variant>
        <vt:lpwstr/>
      </vt:variant>
      <vt:variant>
        <vt:i4>3670086</vt:i4>
      </vt:variant>
      <vt:variant>
        <vt:i4>0</vt:i4>
      </vt:variant>
      <vt:variant>
        <vt:i4>0</vt:i4>
      </vt:variant>
      <vt:variant>
        <vt:i4>5</vt:i4>
      </vt:variant>
      <vt:variant>
        <vt:lpwstr>mailto:viza@kr.gov.ua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Diakov</cp:lastModifiedBy>
  <cp:revision>2</cp:revision>
  <cp:lastPrinted>2025-11-18T13:53:00Z</cp:lastPrinted>
  <dcterms:created xsi:type="dcterms:W3CDTF">2025-11-23T12:10:00Z</dcterms:created>
  <dcterms:modified xsi:type="dcterms:W3CDTF">2025-11-23T12:10:00Z</dcterms:modified>
</cp:coreProperties>
</file>